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393" w:rsidRDefault="00411393" w:rsidP="00411393">
      <w:pPr>
        <w:spacing w:line="560" w:lineRule="exact"/>
        <w:jc w:val="right"/>
        <w:rPr>
          <w:rFonts w:ascii="仿宋_GB2312" w:eastAsia="仿宋_GB2312" w:hint="eastAsia"/>
          <w:sz w:val="32"/>
          <w:szCs w:val="32"/>
        </w:rPr>
      </w:pPr>
    </w:p>
    <w:p w:rsidR="00411393" w:rsidRDefault="00411393" w:rsidP="00411393">
      <w:pPr>
        <w:spacing w:line="560" w:lineRule="exact"/>
        <w:jc w:val="right"/>
        <w:rPr>
          <w:rFonts w:ascii="仿宋_GB2312" w:eastAsia="仿宋_GB2312" w:hint="eastAsia"/>
          <w:sz w:val="32"/>
          <w:szCs w:val="32"/>
        </w:rPr>
      </w:pPr>
    </w:p>
    <w:p w:rsidR="00411393" w:rsidRDefault="00411393" w:rsidP="00411393">
      <w:pPr>
        <w:spacing w:line="560" w:lineRule="exact"/>
        <w:jc w:val="right"/>
        <w:rPr>
          <w:rFonts w:ascii="仿宋_GB2312" w:eastAsia="仿宋_GB2312" w:hint="eastAsia"/>
          <w:sz w:val="32"/>
          <w:szCs w:val="32"/>
        </w:rPr>
      </w:pPr>
    </w:p>
    <w:p w:rsidR="00411393" w:rsidRDefault="00411393" w:rsidP="00411393">
      <w:pPr>
        <w:spacing w:line="640" w:lineRule="exact"/>
        <w:jc w:val="right"/>
        <w:rPr>
          <w:rFonts w:ascii="仿宋_GB2312" w:eastAsia="仿宋_GB2312" w:hint="eastAsia"/>
          <w:sz w:val="32"/>
          <w:szCs w:val="32"/>
        </w:rPr>
      </w:pPr>
      <w:r>
        <w:rPr>
          <w:rFonts w:ascii="仿宋_GB2312" w:eastAsia="仿宋_GB2312" w:hint="eastAsia"/>
          <w:sz w:val="32"/>
          <w:szCs w:val="32"/>
        </w:rPr>
        <w:t>粤考院函〔 2020〕128号</w:t>
      </w:r>
    </w:p>
    <w:p w:rsidR="00411393" w:rsidRDefault="00411393" w:rsidP="00411393">
      <w:pPr>
        <w:spacing w:line="640" w:lineRule="exact"/>
        <w:jc w:val="center"/>
        <w:rPr>
          <w:rFonts w:ascii="仿宋_GB2312" w:eastAsia="仿宋_GB2312" w:hint="eastAsia"/>
          <w:sz w:val="32"/>
          <w:szCs w:val="32"/>
        </w:rPr>
      </w:pPr>
    </w:p>
    <w:p w:rsidR="00411393" w:rsidRDefault="00411393" w:rsidP="00411393">
      <w:pPr>
        <w:spacing w:line="640" w:lineRule="exact"/>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关于做好2021年1月广东省中等职业技术教育专业技能课程考试报考工作的通知</w:t>
      </w:r>
    </w:p>
    <w:p w:rsidR="00411393" w:rsidRDefault="00411393" w:rsidP="00411393">
      <w:pPr>
        <w:spacing w:line="640" w:lineRule="exact"/>
        <w:rPr>
          <w:rFonts w:ascii="仿宋_GB2312" w:eastAsia="仿宋_GB2312" w:hint="eastAsia"/>
          <w:sz w:val="32"/>
          <w:szCs w:val="32"/>
        </w:rPr>
      </w:pPr>
    </w:p>
    <w:p w:rsidR="00411393" w:rsidRDefault="00411393" w:rsidP="00411393">
      <w:pPr>
        <w:spacing w:line="640" w:lineRule="exact"/>
        <w:rPr>
          <w:rFonts w:ascii="仿宋_GB2312" w:eastAsia="仿宋_GB2312" w:hint="eastAsia"/>
          <w:sz w:val="32"/>
          <w:szCs w:val="32"/>
        </w:rPr>
      </w:pPr>
      <w:r>
        <w:rPr>
          <w:rFonts w:ascii="仿宋_GB2312" w:eastAsia="仿宋_GB2312" w:hint="eastAsia"/>
          <w:sz w:val="32"/>
          <w:szCs w:val="32"/>
        </w:rPr>
        <w:t>各地级以上市招生办公室（考试中心）：</w:t>
      </w:r>
    </w:p>
    <w:p w:rsidR="00411393" w:rsidRDefault="00411393" w:rsidP="00411393">
      <w:pPr>
        <w:spacing w:line="640" w:lineRule="exact"/>
        <w:ind w:firstLineChars="200" w:firstLine="640"/>
        <w:rPr>
          <w:rFonts w:ascii="仿宋_GB2312" w:eastAsia="仿宋_GB2312" w:hint="eastAsia"/>
          <w:sz w:val="32"/>
          <w:szCs w:val="32"/>
        </w:rPr>
      </w:pPr>
      <w:r>
        <w:rPr>
          <w:rFonts w:ascii="仿宋_GB2312" w:eastAsia="仿宋_GB2312" w:hint="eastAsia"/>
          <w:sz w:val="32"/>
          <w:szCs w:val="32"/>
        </w:rPr>
        <w:t>2021年1月广东省中等职业技术教育专业技能课程考试（以下简称“专业技能课程考试”）将于2020年12月下旬至2021年1月上旬举行。为确保报考工作顺利进行，现将有关事项通知如下：</w:t>
      </w:r>
    </w:p>
    <w:p w:rsidR="00411393" w:rsidRDefault="00411393" w:rsidP="00411393">
      <w:pPr>
        <w:spacing w:line="640" w:lineRule="exact"/>
        <w:ind w:firstLineChars="200" w:firstLine="640"/>
        <w:rPr>
          <w:rFonts w:ascii="黑体" w:eastAsia="黑体" w:hint="eastAsia"/>
          <w:sz w:val="32"/>
          <w:szCs w:val="32"/>
        </w:rPr>
      </w:pPr>
      <w:r>
        <w:rPr>
          <w:rFonts w:ascii="黑体" w:eastAsia="黑体" w:hint="eastAsia"/>
          <w:sz w:val="32"/>
          <w:szCs w:val="32"/>
        </w:rPr>
        <w:t>一、开考课程</w:t>
      </w:r>
    </w:p>
    <w:p w:rsidR="00411393" w:rsidRDefault="00411393" w:rsidP="00411393">
      <w:pPr>
        <w:spacing w:line="640" w:lineRule="exact"/>
        <w:ind w:firstLineChars="250" w:firstLine="800"/>
        <w:rPr>
          <w:rFonts w:ascii="仿宋_GB2312" w:eastAsia="仿宋_GB2312" w:hint="eastAsia"/>
          <w:b/>
          <w:color w:val="000000"/>
          <w:sz w:val="32"/>
          <w:szCs w:val="32"/>
        </w:rPr>
      </w:pPr>
      <w:r>
        <w:rPr>
          <w:rFonts w:ascii="仿宋_GB2312" w:eastAsia="仿宋_GB2312" w:hint="eastAsia"/>
          <w:color w:val="000000"/>
          <w:sz w:val="32"/>
          <w:szCs w:val="32"/>
        </w:rPr>
        <w:t>2021年1月专业技能课程考试开考课程为：《电工》《电子》《机械》《化学》《会计》《旅游》《美术基础》《教育基础综合》《音乐综合》《土木工程》《生物技术基础》《护理》《烹饪》和《体育》共十四门课程，其中《音乐综合》《美术基础》和《体育》三</w:t>
      </w:r>
      <w:r>
        <w:rPr>
          <w:rFonts w:ascii="仿宋_GB2312" w:eastAsia="仿宋_GB2312" w:hint="eastAsia"/>
          <w:bCs/>
          <w:color w:val="000000"/>
          <w:sz w:val="32"/>
          <w:szCs w:val="32"/>
        </w:rPr>
        <w:t>门课程</w:t>
      </w:r>
      <w:r>
        <w:rPr>
          <w:rFonts w:ascii="仿宋_GB2312" w:eastAsia="仿宋_GB2312" w:hint="eastAsia"/>
          <w:color w:val="000000"/>
          <w:sz w:val="32"/>
          <w:szCs w:val="32"/>
        </w:rPr>
        <w:t>不考理论，只考操作技能；《土木工程》只考理论，不考操作技能。</w:t>
      </w:r>
    </w:p>
    <w:p w:rsidR="00411393" w:rsidRDefault="00411393" w:rsidP="00411393">
      <w:pPr>
        <w:spacing w:line="640" w:lineRule="exact"/>
        <w:ind w:firstLineChars="200" w:firstLine="640"/>
        <w:rPr>
          <w:rFonts w:ascii="黑体" w:eastAsia="黑体" w:hint="eastAsia"/>
          <w:sz w:val="32"/>
          <w:szCs w:val="32"/>
        </w:rPr>
      </w:pPr>
      <w:r>
        <w:rPr>
          <w:rFonts w:ascii="黑体" w:eastAsia="黑体" w:hint="eastAsia"/>
          <w:sz w:val="32"/>
          <w:szCs w:val="32"/>
        </w:rPr>
        <w:lastRenderedPageBreak/>
        <w:t>二、考试时间及考点安排</w:t>
      </w:r>
    </w:p>
    <w:p w:rsidR="00411393" w:rsidRDefault="00411393" w:rsidP="00411393">
      <w:pPr>
        <w:spacing w:line="640" w:lineRule="exact"/>
        <w:ind w:firstLineChars="200" w:firstLine="640"/>
        <w:rPr>
          <w:rFonts w:ascii="楷体_GB2312" w:eastAsia="楷体_GB2312" w:hint="eastAsia"/>
          <w:sz w:val="32"/>
          <w:szCs w:val="32"/>
        </w:rPr>
      </w:pPr>
      <w:r>
        <w:rPr>
          <w:rFonts w:ascii="楷体_GB2312" w:eastAsia="楷体_GB2312" w:hint="eastAsia"/>
          <w:sz w:val="32"/>
          <w:szCs w:val="32"/>
        </w:rPr>
        <w:t>（一）笔试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920"/>
        <w:gridCol w:w="1980"/>
        <w:gridCol w:w="4124"/>
      </w:tblGrid>
      <w:tr w:rsidR="00411393" w:rsidTr="00EC22A5">
        <w:trPr>
          <w:cantSplit/>
          <w:jc w:val="center"/>
        </w:trPr>
        <w:tc>
          <w:tcPr>
            <w:tcW w:w="144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640" w:lineRule="exact"/>
              <w:jc w:val="center"/>
              <w:rPr>
                <w:rFonts w:ascii="黑体" w:eastAsia="黑体" w:hAnsi="黑体"/>
                <w:sz w:val="28"/>
                <w:szCs w:val="28"/>
              </w:rPr>
            </w:pPr>
            <w:r>
              <w:rPr>
                <w:rFonts w:ascii="黑体" w:eastAsia="黑体" w:hAnsi="黑体" w:hint="eastAsia"/>
                <w:sz w:val="28"/>
                <w:szCs w:val="28"/>
              </w:rPr>
              <w:t>考试日期</w:t>
            </w:r>
          </w:p>
        </w:tc>
        <w:tc>
          <w:tcPr>
            <w:tcW w:w="290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640" w:lineRule="exact"/>
              <w:jc w:val="center"/>
              <w:rPr>
                <w:rFonts w:ascii="黑体" w:eastAsia="黑体" w:hAnsi="黑体"/>
                <w:sz w:val="28"/>
                <w:szCs w:val="28"/>
              </w:rPr>
            </w:pPr>
            <w:r>
              <w:rPr>
                <w:rFonts w:ascii="黑体" w:eastAsia="黑体" w:hAnsi="黑体" w:hint="eastAsia"/>
                <w:sz w:val="28"/>
                <w:szCs w:val="28"/>
              </w:rPr>
              <w:t>考试时间</w:t>
            </w: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640" w:lineRule="exact"/>
              <w:jc w:val="center"/>
              <w:rPr>
                <w:rFonts w:ascii="黑体" w:eastAsia="黑体" w:hAnsi="黑体"/>
                <w:sz w:val="28"/>
                <w:szCs w:val="28"/>
              </w:rPr>
            </w:pPr>
            <w:r>
              <w:rPr>
                <w:rFonts w:ascii="黑体" w:eastAsia="黑体" w:hAnsi="黑体" w:hint="eastAsia"/>
                <w:sz w:val="28"/>
                <w:szCs w:val="28"/>
              </w:rPr>
              <w:t>课程名称</w:t>
            </w:r>
          </w:p>
        </w:tc>
      </w:tr>
      <w:tr w:rsidR="00411393" w:rsidTr="00EC22A5">
        <w:trPr>
          <w:cantSplit/>
          <w:jc w:val="center"/>
        </w:trPr>
        <w:tc>
          <w:tcPr>
            <w:tcW w:w="144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2021年</w:t>
            </w:r>
          </w:p>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1月9日</w:t>
            </w:r>
          </w:p>
        </w:tc>
        <w:tc>
          <w:tcPr>
            <w:tcW w:w="92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上午</w:t>
            </w:r>
          </w:p>
        </w:tc>
        <w:tc>
          <w:tcPr>
            <w:tcW w:w="198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9:00－10:30</w:t>
            </w: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电工、会计（理论）、教育基础综合、生物技术基础、护理</w:t>
            </w:r>
          </w:p>
        </w:tc>
      </w:tr>
      <w:tr w:rsidR="00411393" w:rsidTr="00EC22A5">
        <w:trPr>
          <w:cantSplit/>
          <w:jc w:val="center"/>
        </w:trPr>
        <w:tc>
          <w:tcPr>
            <w:tcW w:w="144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2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198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9:00－11:00</w:t>
            </w: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美术基础（色彩）</w:t>
            </w:r>
          </w:p>
        </w:tc>
      </w:tr>
      <w:tr w:rsidR="00411393" w:rsidTr="00EC22A5">
        <w:trPr>
          <w:cantSplit/>
          <w:jc w:val="center"/>
        </w:trPr>
        <w:tc>
          <w:tcPr>
            <w:tcW w:w="144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92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下午</w:t>
            </w:r>
          </w:p>
        </w:tc>
        <w:tc>
          <w:tcPr>
            <w:tcW w:w="198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14:30－16:00</w:t>
            </w: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电子、机械、化学、旅游、</w:t>
            </w:r>
          </w:p>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土木工程、烹饪</w:t>
            </w:r>
          </w:p>
        </w:tc>
      </w:tr>
      <w:tr w:rsidR="00411393" w:rsidTr="00EC22A5">
        <w:trPr>
          <w:cantSplit/>
          <w:jc w:val="center"/>
        </w:trPr>
        <w:tc>
          <w:tcPr>
            <w:tcW w:w="144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2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14:30－16:30</w:t>
            </w: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美术基础（素描）</w:t>
            </w:r>
          </w:p>
        </w:tc>
      </w:tr>
      <w:tr w:rsidR="00411393" w:rsidTr="00EC22A5">
        <w:trPr>
          <w:cantSplit/>
          <w:jc w:val="center"/>
        </w:trPr>
        <w:tc>
          <w:tcPr>
            <w:tcW w:w="144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2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412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rPr>
                <w:rFonts w:ascii="仿宋_GB2312" w:eastAsia="仿宋_GB2312"/>
                <w:sz w:val="28"/>
                <w:szCs w:val="28"/>
              </w:rPr>
            </w:pPr>
            <w:r>
              <w:rPr>
                <w:rFonts w:ascii="仿宋_GB2312" w:eastAsia="仿宋_GB2312" w:hint="eastAsia"/>
                <w:sz w:val="28"/>
                <w:szCs w:val="28"/>
              </w:rPr>
              <w:t>会计（实操）</w:t>
            </w:r>
          </w:p>
        </w:tc>
      </w:tr>
    </w:tbl>
    <w:p w:rsidR="00411393" w:rsidRDefault="00411393" w:rsidP="00411393">
      <w:pPr>
        <w:spacing w:line="560" w:lineRule="exact"/>
        <w:ind w:leftChars="228" w:left="479" w:firstLineChars="50" w:firstLine="160"/>
        <w:rPr>
          <w:rFonts w:ascii="仿宋_GB2312" w:eastAsia="仿宋_GB2312" w:hint="eastAsia"/>
          <w:sz w:val="32"/>
          <w:szCs w:val="32"/>
        </w:rPr>
      </w:pPr>
      <w:r>
        <w:rPr>
          <w:rFonts w:ascii="仿宋_GB2312" w:eastAsia="仿宋_GB2312" w:hint="eastAsia"/>
          <w:sz w:val="32"/>
          <w:szCs w:val="32"/>
        </w:rPr>
        <w:t>其中理论考试考点必须安排在国家教育考试标准化考点。</w:t>
      </w:r>
      <w:r>
        <w:rPr>
          <w:rFonts w:ascii="楷体_GB2312" w:eastAsia="楷体_GB2312" w:hint="eastAsia"/>
          <w:sz w:val="32"/>
          <w:szCs w:val="32"/>
        </w:rPr>
        <w:t>（二）操作技能考试</w:t>
      </w:r>
    </w:p>
    <w:p w:rsidR="00411393" w:rsidRDefault="00411393" w:rsidP="00411393">
      <w:pPr>
        <w:numPr>
          <w:ilvl w:val="0"/>
          <w:numId w:val="1"/>
        </w:numPr>
        <w:tabs>
          <w:tab w:val="left" w:pos="2160"/>
          <w:tab w:val="left" w:pos="2340"/>
        </w:tabs>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全省统一安排考试的课程与时间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6"/>
        <w:gridCol w:w="13"/>
        <w:gridCol w:w="979"/>
        <w:gridCol w:w="2268"/>
        <w:gridCol w:w="4009"/>
      </w:tblGrid>
      <w:tr w:rsidR="00411393" w:rsidTr="00EC22A5">
        <w:trPr>
          <w:cantSplit/>
          <w:jc w:val="center"/>
        </w:trPr>
        <w:tc>
          <w:tcPr>
            <w:tcW w:w="154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黑体" w:eastAsia="黑体" w:hAnsi="黑体"/>
                <w:sz w:val="28"/>
                <w:szCs w:val="28"/>
              </w:rPr>
            </w:pPr>
            <w:r>
              <w:rPr>
                <w:rFonts w:ascii="黑体" w:eastAsia="黑体" w:hAnsi="黑体" w:hint="eastAsia"/>
                <w:sz w:val="28"/>
                <w:szCs w:val="28"/>
              </w:rPr>
              <w:t>考试日期</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黑体" w:eastAsia="黑体" w:hAnsi="黑体"/>
                <w:sz w:val="28"/>
                <w:szCs w:val="28"/>
              </w:rPr>
            </w:pPr>
            <w:r>
              <w:rPr>
                <w:rFonts w:ascii="黑体" w:eastAsia="黑体" w:hAnsi="黑体" w:hint="eastAsia"/>
                <w:sz w:val="28"/>
                <w:szCs w:val="28"/>
              </w:rPr>
              <w:t>考试时间</w:t>
            </w:r>
          </w:p>
        </w:tc>
        <w:tc>
          <w:tcPr>
            <w:tcW w:w="400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黑体" w:eastAsia="黑体" w:hAnsi="黑体"/>
                <w:sz w:val="28"/>
                <w:szCs w:val="28"/>
              </w:rPr>
            </w:pPr>
            <w:r>
              <w:rPr>
                <w:rFonts w:ascii="黑体" w:eastAsia="黑体" w:hAnsi="黑体" w:hint="eastAsia"/>
                <w:sz w:val="28"/>
                <w:szCs w:val="28"/>
              </w:rPr>
              <w:t>课程名称</w:t>
            </w:r>
          </w:p>
        </w:tc>
      </w:tr>
      <w:tr w:rsidR="00411393" w:rsidTr="00EC22A5">
        <w:trPr>
          <w:cantSplit/>
          <w:trHeight w:val="375"/>
          <w:jc w:val="center"/>
        </w:trPr>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pacing w:val="-14"/>
                <w:sz w:val="28"/>
                <w:szCs w:val="28"/>
              </w:rPr>
            </w:pPr>
          </w:p>
          <w:p w:rsidR="00411393" w:rsidRDefault="00411393" w:rsidP="00EC22A5">
            <w:pPr>
              <w:spacing w:line="560" w:lineRule="exact"/>
              <w:jc w:val="center"/>
              <w:rPr>
                <w:rFonts w:ascii="仿宋_GB2312" w:eastAsia="仿宋_GB2312"/>
                <w:spacing w:val="-14"/>
                <w:sz w:val="28"/>
                <w:szCs w:val="28"/>
              </w:rPr>
            </w:pPr>
            <w:r>
              <w:rPr>
                <w:rFonts w:ascii="仿宋_GB2312" w:eastAsia="仿宋_GB2312" w:hint="eastAsia"/>
                <w:spacing w:val="-14"/>
                <w:sz w:val="28"/>
                <w:szCs w:val="28"/>
              </w:rPr>
              <w:t>2020年12月26日</w:t>
            </w:r>
          </w:p>
        </w:tc>
        <w:tc>
          <w:tcPr>
            <w:tcW w:w="97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上午</w:t>
            </w:r>
          </w:p>
        </w:tc>
        <w:tc>
          <w:tcPr>
            <w:tcW w:w="226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9：00－12：00</w:t>
            </w:r>
          </w:p>
        </w:tc>
        <w:tc>
          <w:tcPr>
            <w:tcW w:w="4009" w:type="dxa"/>
            <w:tcBorders>
              <w:top w:val="single" w:sz="4" w:space="0" w:color="auto"/>
              <w:left w:val="single" w:sz="4" w:space="0" w:color="auto"/>
              <w:bottom w:val="single" w:sz="4" w:space="0" w:color="auto"/>
              <w:right w:val="single" w:sz="4" w:space="0" w:color="auto"/>
            </w:tcBorders>
          </w:tcPr>
          <w:p w:rsidR="00411393" w:rsidRDefault="00411393" w:rsidP="00EC22A5">
            <w:pPr>
              <w:spacing w:line="560" w:lineRule="exact"/>
            </w:pPr>
            <w:r>
              <w:rPr>
                <w:rFonts w:ascii="仿宋_GB2312" w:eastAsia="仿宋_GB2312" w:hint="eastAsia"/>
                <w:sz w:val="28"/>
                <w:szCs w:val="28"/>
              </w:rPr>
              <w:t>音乐综合（上午卷）</w:t>
            </w:r>
          </w:p>
        </w:tc>
      </w:tr>
      <w:tr w:rsidR="00411393" w:rsidTr="00EC22A5">
        <w:trPr>
          <w:cantSplit/>
          <w:trHeight w:val="375"/>
          <w:jc w:val="center"/>
        </w:trPr>
        <w:tc>
          <w:tcPr>
            <w:tcW w:w="4819"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pacing w:val="-14"/>
                <w:sz w:val="28"/>
                <w:szCs w:val="28"/>
              </w:rPr>
            </w:pPr>
          </w:p>
        </w:tc>
        <w:tc>
          <w:tcPr>
            <w:tcW w:w="979"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下午</w:t>
            </w:r>
          </w:p>
        </w:tc>
        <w:tc>
          <w:tcPr>
            <w:tcW w:w="226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14：30－17：30</w:t>
            </w:r>
          </w:p>
        </w:tc>
        <w:tc>
          <w:tcPr>
            <w:tcW w:w="4009" w:type="dxa"/>
            <w:tcBorders>
              <w:top w:val="single" w:sz="4" w:space="0" w:color="auto"/>
              <w:left w:val="single" w:sz="4" w:space="0" w:color="auto"/>
              <w:bottom w:val="single" w:sz="4" w:space="0" w:color="auto"/>
              <w:right w:val="single" w:sz="4" w:space="0" w:color="auto"/>
            </w:tcBorders>
          </w:tcPr>
          <w:p w:rsidR="00411393" w:rsidRDefault="00411393" w:rsidP="00EC22A5">
            <w:pPr>
              <w:spacing w:line="560" w:lineRule="exact"/>
            </w:pPr>
            <w:r>
              <w:rPr>
                <w:rFonts w:ascii="仿宋_GB2312" w:eastAsia="仿宋_GB2312" w:hint="eastAsia"/>
                <w:sz w:val="28"/>
                <w:szCs w:val="28"/>
              </w:rPr>
              <w:t>音乐综合（下午卷）</w:t>
            </w:r>
          </w:p>
        </w:tc>
      </w:tr>
      <w:tr w:rsidR="00411393" w:rsidTr="00EC22A5">
        <w:trPr>
          <w:cantSplit/>
          <w:trHeight w:val="617"/>
          <w:jc w:val="center"/>
        </w:trPr>
        <w:tc>
          <w:tcPr>
            <w:tcW w:w="4819"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pacing w:val="-14"/>
                <w:sz w:val="28"/>
                <w:szCs w:val="28"/>
              </w:rPr>
            </w:pPr>
          </w:p>
        </w:tc>
        <w:tc>
          <w:tcPr>
            <w:tcW w:w="3247"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szCs w:val="28"/>
              </w:rPr>
            </w:pPr>
          </w:p>
        </w:tc>
        <w:tc>
          <w:tcPr>
            <w:tcW w:w="226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14：30－16：30</w:t>
            </w:r>
          </w:p>
        </w:tc>
        <w:tc>
          <w:tcPr>
            <w:tcW w:w="400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left"/>
              <w:rPr>
                <w:rFonts w:ascii="仿宋_GB2312" w:eastAsia="仿宋_GB2312"/>
                <w:sz w:val="28"/>
                <w:szCs w:val="28"/>
              </w:rPr>
            </w:pPr>
            <w:r>
              <w:rPr>
                <w:rFonts w:ascii="仿宋_GB2312" w:eastAsia="仿宋_GB2312" w:hint="eastAsia"/>
                <w:sz w:val="28"/>
                <w:szCs w:val="28"/>
              </w:rPr>
              <w:t>教育基础综合（美术）</w:t>
            </w:r>
          </w:p>
        </w:tc>
      </w:tr>
      <w:tr w:rsidR="00411393" w:rsidTr="00EC22A5">
        <w:trPr>
          <w:cantSplit/>
          <w:trHeight w:val="827"/>
          <w:jc w:val="center"/>
        </w:trPr>
        <w:tc>
          <w:tcPr>
            <w:tcW w:w="1559"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pacing w:val="-14"/>
                <w:sz w:val="28"/>
                <w:szCs w:val="28"/>
              </w:rPr>
              <w:t>2020年12月26、27日</w:t>
            </w:r>
          </w:p>
        </w:tc>
        <w:tc>
          <w:tcPr>
            <w:tcW w:w="3247"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8：30－17：30</w:t>
            </w:r>
          </w:p>
          <w:p w:rsidR="00411393" w:rsidRDefault="00411393" w:rsidP="00EC22A5">
            <w:pPr>
              <w:spacing w:line="560" w:lineRule="exact"/>
              <w:jc w:val="center"/>
              <w:rPr>
                <w:rFonts w:ascii="仿宋_GB2312" w:eastAsia="仿宋_GB2312"/>
                <w:sz w:val="28"/>
                <w:szCs w:val="28"/>
              </w:rPr>
            </w:pPr>
            <w:r>
              <w:rPr>
                <w:rFonts w:ascii="仿宋_GB2312" w:eastAsia="仿宋_GB2312" w:hint="eastAsia"/>
                <w:sz w:val="28"/>
                <w:szCs w:val="28"/>
              </w:rPr>
              <w:t>（考生8:00录检报到）</w:t>
            </w:r>
          </w:p>
        </w:tc>
        <w:tc>
          <w:tcPr>
            <w:tcW w:w="400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560" w:lineRule="exact"/>
              <w:jc w:val="center"/>
            </w:pPr>
            <w:r>
              <w:rPr>
                <w:rFonts w:ascii="仿宋_GB2312" w:eastAsia="仿宋_GB2312" w:hint="eastAsia"/>
                <w:sz w:val="28"/>
                <w:szCs w:val="28"/>
              </w:rPr>
              <w:t>体育</w:t>
            </w:r>
          </w:p>
        </w:tc>
      </w:tr>
    </w:tbl>
    <w:p w:rsidR="00411393" w:rsidRDefault="00411393" w:rsidP="00411393">
      <w:pPr>
        <w:spacing w:line="560" w:lineRule="exact"/>
        <w:ind w:firstLineChars="200" w:firstLine="643"/>
        <w:rPr>
          <w:rFonts w:ascii="仿宋_GB2312" w:eastAsia="仿宋_GB2312" w:hint="eastAsia"/>
          <w:b/>
          <w:sz w:val="32"/>
          <w:szCs w:val="32"/>
        </w:rPr>
      </w:pPr>
      <w:r>
        <w:rPr>
          <w:rFonts w:ascii="仿宋_GB2312" w:eastAsia="仿宋_GB2312" w:hint="eastAsia"/>
          <w:b/>
          <w:sz w:val="32"/>
          <w:szCs w:val="32"/>
        </w:rPr>
        <w:t>《体育》考试全省统一安排在广东体育职业技术学院进行，联系电话：020-61034014。</w:t>
      </w:r>
    </w:p>
    <w:p w:rsidR="00411393" w:rsidRDefault="00411393" w:rsidP="00411393">
      <w:pPr>
        <w:spacing w:line="560" w:lineRule="exact"/>
        <w:ind w:firstLineChars="250" w:firstLine="800"/>
        <w:rPr>
          <w:rFonts w:ascii="仿宋_GB2312" w:eastAsia="仿宋_GB2312" w:hint="eastAsia"/>
          <w:sz w:val="32"/>
          <w:szCs w:val="32"/>
        </w:rPr>
      </w:pPr>
      <w:r>
        <w:rPr>
          <w:rFonts w:ascii="仿宋_GB2312" w:eastAsia="仿宋_GB2312" w:hint="eastAsia"/>
          <w:sz w:val="32"/>
          <w:szCs w:val="32"/>
        </w:rPr>
        <w:t>本次《烹饪》操作技能考试在全省设有5个考核点，分别</w:t>
      </w:r>
      <w:r>
        <w:rPr>
          <w:rFonts w:ascii="仿宋_GB2312" w:eastAsia="仿宋_GB2312" w:hint="eastAsia"/>
          <w:sz w:val="32"/>
          <w:szCs w:val="32"/>
        </w:rPr>
        <w:lastRenderedPageBreak/>
        <w:t>是：</w:t>
      </w:r>
      <w:r w:rsidRPr="009D5355">
        <w:rPr>
          <w:rFonts w:ascii="仿宋_GB2312" w:eastAsia="仿宋_GB2312" w:hint="eastAsia"/>
          <w:sz w:val="32"/>
          <w:szCs w:val="32"/>
        </w:rPr>
        <w:t>广东省旅游职业技术学校、</w:t>
      </w:r>
      <w:r>
        <w:rPr>
          <w:rFonts w:ascii="仿宋_GB2312" w:eastAsia="仿宋_GB2312" w:hint="eastAsia"/>
          <w:sz w:val="32"/>
          <w:szCs w:val="32"/>
        </w:rPr>
        <w:t>深圳市第二职业技术学校、顺德职业技术学院、揭阳捷和职业技术学校、韩山师范学院，报考考生由省考试院统一安排考场。</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2.其他课程类别操作技能考试由各市招生考试部门根据实际情况在2020年12月26日-2021年1月10日内完成。各门课程操作技能考试工种类别代码及考试时间详见附件1。</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3.</w:t>
      </w:r>
      <w:r>
        <w:rPr>
          <w:rFonts w:ascii="仿宋_GB2312" w:eastAsia="仿宋_GB2312" w:hint="eastAsia"/>
          <w:bCs/>
          <w:sz w:val="32"/>
          <w:szCs w:val="32"/>
        </w:rPr>
        <w:t>各市招生考试部门应根据辖区内现有操作技能考核点的实际情况指导、组织考生报考</w:t>
      </w:r>
      <w:r>
        <w:rPr>
          <w:rFonts w:ascii="仿宋_GB2312" w:eastAsia="仿宋_GB2312" w:hint="eastAsia"/>
          <w:sz w:val="32"/>
          <w:szCs w:val="32"/>
        </w:rPr>
        <w:t>。当地如有相应课程类别的操作技能考核点，应在当地组织考试。</w:t>
      </w:r>
      <w:r>
        <w:rPr>
          <w:rFonts w:ascii="仿宋_GB2312" w:eastAsia="仿宋_GB2312" w:hAnsi="宋体" w:hint="eastAsia"/>
          <w:sz w:val="32"/>
          <w:szCs w:val="32"/>
        </w:rPr>
        <w:t>确实不具备考试条件需到外地借考的，要做好相关组织协调工作。借考工作须由考生所在地市招</w:t>
      </w:r>
      <w:r>
        <w:rPr>
          <w:rFonts w:ascii="仿宋_GB2312" w:eastAsia="仿宋_GB2312" w:hint="eastAsia"/>
          <w:sz w:val="32"/>
          <w:szCs w:val="32"/>
        </w:rPr>
        <w:t>生</w:t>
      </w:r>
      <w:r>
        <w:rPr>
          <w:rFonts w:ascii="仿宋_GB2312" w:eastAsia="仿宋_GB2312" w:hAnsi="宋体" w:hint="eastAsia"/>
          <w:sz w:val="32"/>
          <w:szCs w:val="32"/>
        </w:rPr>
        <w:t>考试部门</w:t>
      </w:r>
      <w:r>
        <w:rPr>
          <w:rFonts w:ascii="仿宋_GB2312" w:eastAsia="仿宋_GB2312" w:hAnsi="宋体" w:hint="eastAsia"/>
          <w:b/>
          <w:bCs/>
          <w:sz w:val="32"/>
          <w:szCs w:val="32"/>
        </w:rPr>
        <w:t>事先征得借考地市招</w:t>
      </w:r>
      <w:r>
        <w:rPr>
          <w:rFonts w:ascii="仿宋_GB2312" w:eastAsia="仿宋_GB2312" w:hint="eastAsia"/>
          <w:b/>
          <w:bCs/>
          <w:sz w:val="32"/>
          <w:szCs w:val="32"/>
        </w:rPr>
        <w:t>生</w:t>
      </w:r>
      <w:r>
        <w:rPr>
          <w:rFonts w:ascii="仿宋_GB2312" w:eastAsia="仿宋_GB2312" w:hAnsi="宋体" w:hint="eastAsia"/>
          <w:b/>
          <w:bCs/>
          <w:sz w:val="32"/>
          <w:szCs w:val="32"/>
        </w:rPr>
        <w:t>考试部门同意</w:t>
      </w:r>
      <w:r>
        <w:rPr>
          <w:rFonts w:ascii="仿宋_GB2312" w:eastAsia="仿宋_GB2312" w:hint="eastAsia"/>
          <w:b/>
          <w:sz w:val="32"/>
          <w:szCs w:val="32"/>
        </w:rPr>
        <w:t>后方可组织报名</w:t>
      </w:r>
      <w:r>
        <w:rPr>
          <w:rFonts w:ascii="仿宋_GB2312" w:eastAsia="仿宋_GB2312" w:hAnsi="宋体" w:hint="eastAsia"/>
          <w:sz w:val="32"/>
          <w:szCs w:val="32"/>
        </w:rPr>
        <w:t>（《借考申请表》见附件2</w:t>
      </w:r>
      <w:r>
        <w:rPr>
          <w:rFonts w:ascii="仿宋_GB2312" w:eastAsia="仿宋_GB2312" w:hint="eastAsia"/>
          <w:sz w:val="32"/>
          <w:szCs w:val="32"/>
        </w:rPr>
        <w:t>），</w:t>
      </w:r>
      <w:r>
        <w:rPr>
          <w:rFonts w:ascii="仿宋_GB2312" w:eastAsia="仿宋_GB2312" w:hint="eastAsia"/>
          <w:b/>
          <w:sz w:val="32"/>
          <w:szCs w:val="32"/>
        </w:rPr>
        <w:t>未经借考地市招生考试部门同意，借考考生个人在网上提交的报考申请将因无法通过资格审核而被退回，无法完成报名。相关借考事宜请与</w:t>
      </w:r>
      <w:r>
        <w:rPr>
          <w:rFonts w:ascii="仿宋_GB2312" w:eastAsia="仿宋_GB2312" w:hAnsi="宋体" w:hint="eastAsia"/>
          <w:b/>
          <w:sz w:val="32"/>
          <w:szCs w:val="32"/>
        </w:rPr>
        <w:t>所在地市招</w:t>
      </w:r>
      <w:r>
        <w:rPr>
          <w:rFonts w:ascii="仿宋_GB2312" w:eastAsia="仿宋_GB2312" w:hint="eastAsia"/>
          <w:b/>
          <w:sz w:val="32"/>
          <w:szCs w:val="32"/>
        </w:rPr>
        <w:t>生</w:t>
      </w:r>
      <w:r>
        <w:rPr>
          <w:rFonts w:ascii="仿宋_GB2312" w:eastAsia="仿宋_GB2312" w:hAnsi="宋体" w:hint="eastAsia"/>
          <w:b/>
          <w:sz w:val="32"/>
          <w:szCs w:val="32"/>
        </w:rPr>
        <w:t>考试部门</w:t>
      </w:r>
      <w:r>
        <w:rPr>
          <w:rFonts w:ascii="仿宋_GB2312" w:eastAsia="仿宋_GB2312" w:hint="eastAsia"/>
          <w:b/>
          <w:sz w:val="32"/>
          <w:szCs w:val="32"/>
        </w:rPr>
        <w:t>联系</w:t>
      </w:r>
      <w:r>
        <w:rPr>
          <w:rFonts w:ascii="仿宋_GB2312" w:eastAsia="仿宋_GB2312" w:hint="eastAsia"/>
          <w:sz w:val="32"/>
          <w:szCs w:val="32"/>
        </w:rPr>
        <w:t>，</w:t>
      </w:r>
      <w:r>
        <w:rPr>
          <w:rFonts w:ascii="仿宋_GB2312" w:eastAsia="仿宋_GB2312" w:hAnsi="宋体" w:hint="eastAsia"/>
          <w:sz w:val="32"/>
          <w:szCs w:val="32"/>
        </w:rPr>
        <w:t>具有相关操作技能考点的地市，要积极配合借考。</w:t>
      </w:r>
    </w:p>
    <w:p w:rsidR="00411393" w:rsidRDefault="00411393" w:rsidP="00411393">
      <w:pPr>
        <w:spacing w:line="560" w:lineRule="exact"/>
        <w:ind w:firstLineChars="196" w:firstLine="627"/>
        <w:rPr>
          <w:rFonts w:ascii="黑体" w:eastAsia="黑体" w:hint="eastAsia"/>
          <w:sz w:val="32"/>
          <w:szCs w:val="32"/>
        </w:rPr>
      </w:pPr>
      <w:r>
        <w:rPr>
          <w:rFonts w:ascii="黑体" w:eastAsia="黑体" w:hint="eastAsia"/>
          <w:sz w:val="32"/>
          <w:szCs w:val="32"/>
        </w:rPr>
        <w:t>三、报名工作</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楷体_GB2312" w:eastAsia="楷体_GB2312" w:hint="eastAsia"/>
          <w:sz w:val="32"/>
          <w:szCs w:val="32"/>
        </w:rPr>
        <w:t>（一）报名方式：</w:t>
      </w:r>
      <w:r>
        <w:rPr>
          <w:rFonts w:ascii="仿宋_GB2312" w:eastAsia="仿宋_GB2312" w:hint="eastAsia"/>
          <w:b/>
          <w:sz w:val="32"/>
          <w:szCs w:val="32"/>
        </w:rPr>
        <w:t>本次考试统一采用网上报名方式，包括相片采集上传及网上资格审核。</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考生网上报名包括：个人信息填写，报考信息填写，上传（户口本、学生证等）资料，通过省考试院官微小程序进行相片采集，信息确认等环节。各地市招生办（报考点）对报考考</w:t>
      </w:r>
      <w:r>
        <w:rPr>
          <w:rFonts w:ascii="仿宋_GB2312" w:eastAsia="仿宋_GB2312" w:hint="eastAsia"/>
          <w:sz w:val="32"/>
          <w:szCs w:val="32"/>
        </w:rPr>
        <w:lastRenderedPageBreak/>
        <w:t>生进行网上资格审核。</w:t>
      </w:r>
      <w:r>
        <w:rPr>
          <w:rFonts w:ascii="仿宋_GB2312" w:eastAsia="仿宋_GB2312" w:hint="eastAsia"/>
          <w:b/>
          <w:sz w:val="32"/>
          <w:szCs w:val="32"/>
        </w:rPr>
        <w:t>报考考生需密切关注审核结果</w:t>
      </w:r>
      <w:r>
        <w:rPr>
          <w:rFonts w:ascii="仿宋_GB2312" w:eastAsia="仿宋_GB2312" w:hint="eastAsia"/>
          <w:sz w:val="32"/>
          <w:szCs w:val="32"/>
        </w:rPr>
        <w:t>，</w:t>
      </w:r>
      <w:r>
        <w:rPr>
          <w:rFonts w:ascii="仿宋_GB2312" w:eastAsia="仿宋_GB2312" w:hint="eastAsia"/>
          <w:b/>
          <w:sz w:val="32"/>
          <w:szCs w:val="32"/>
        </w:rPr>
        <w:t>审核通过的考生需按照各地市招生办确定的方式和时间缴交考试费</w:t>
      </w:r>
      <w:r>
        <w:rPr>
          <w:rFonts w:ascii="仿宋_GB2312" w:eastAsia="仿宋_GB2312" w:hint="eastAsia"/>
          <w:sz w:val="32"/>
          <w:szCs w:val="32"/>
        </w:rPr>
        <w:t>；审核不通过考生的报名申请将被退回，无法进行缴费，考生可以在</w:t>
      </w:r>
      <w:r>
        <w:rPr>
          <w:rFonts w:ascii="仿宋_GB2312" w:eastAsia="仿宋_GB2312" w:hint="eastAsia"/>
          <w:b/>
          <w:sz w:val="32"/>
          <w:szCs w:val="32"/>
        </w:rPr>
        <w:t>规定报考时间截至前</w:t>
      </w:r>
      <w:r>
        <w:rPr>
          <w:rFonts w:ascii="仿宋_GB2312" w:eastAsia="仿宋_GB2312" w:hint="eastAsia"/>
          <w:sz w:val="32"/>
          <w:szCs w:val="32"/>
        </w:rPr>
        <w:t xml:space="preserve">重新选择本人符合条件的考点、课程进行报考。考生报名网址和地市招生考试部门（报名点）网上审核的网址为： </w:t>
      </w:r>
      <w:hyperlink r:id="rId7" w:history="1">
        <w:r>
          <w:rPr>
            <w:rStyle w:val="a6"/>
            <w:rFonts w:ascii="宋体" w:hint="eastAsia"/>
            <w:kern w:val="0"/>
            <w:sz w:val="32"/>
            <w:szCs w:val="32"/>
          </w:rPr>
          <w:t>http://www.eeagd.edu.cn/jzbm</w:t>
        </w:r>
      </w:hyperlink>
      <w:r>
        <w:rPr>
          <w:rFonts w:ascii="宋体" w:hint="eastAsia"/>
          <w:kern w:val="0"/>
          <w:sz w:val="32"/>
          <w:szCs w:val="32"/>
        </w:rPr>
        <w:t>。</w:t>
      </w:r>
    </w:p>
    <w:p w:rsidR="00411393" w:rsidRDefault="00411393" w:rsidP="00411393">
      <w:pPr>
        <w:spacing w:line="560" w:lineRule="exact"/>
        <w:ind w:firstLineChars="196" w:firstLine="627"/>
        <w:rPr>
          <w:rFonts w:ascii="楷体_GB2312" w:eastAsia="楷体_GB2312" w:hint="eastAsia"/>
          <w:sz w:val="32"/>
          <w:szCs w:val="32"/>
        </w:rPr>
      </w:pPr>
      <w:r>
        <w:rPr>
          <w:rFonts w:ascii="仿宋_GB2312" w:eastAsia="仿宋_GB2312" w:hint="eastAsia"/>
          <w:sz w:val="32"/>
          <w:szCs w:val="32"/>
        </w:rPr>
        <w:t>如本市没有相应课程类别的操作技能考核点，相关招生考试部门需告知考生，并联系借考地市，</w:t>
      </w:r>
      <w:r>
        <w:rPr>
          <w:rFonts w:ascii="仿宋_GB2312" w:eastAsia="仿宋_GB2312" w:hint="eastAsia"/>
          <w:b/>
          <w:sz w:val="32"/>
          <w:szCs w:val="32"/>
        </w:rPr>
        <w:t>征得</w:t>
      </w:r>
      <w:r>
        <w:rPr>
          <w:rFonts w:ascii="仿宋_GB2312" w:eastAsia="仿宋_GB2312" w:hAnsi="宋体" w:hint="eastAsia"/>
          <w:b/>
          <w:sz w:val="32"/>
          <w:szCs w:val="32"/>
        </w:rPr>
        <w:t>借考地市招</w:t>
      </w:r>
      <w:r>
        <w:rPr>
          <w:rFonts w:ascii="仿宋_GB2312" w:eastAsia="仿宋_GB2312" w:hint="eastAsia"/>
          <w:b/>
          <w:sz w:val="32"/>
          <w:szCs w:val="32"/>
        </w:rPr>
        <w:t>生</w:t>
      </w:r>
      <w:r>
        <w:rPr>
          <w:rFonts w:ascii="仿宋_GB2312" w:eastAsia="仿宋_GB2312" w:hAnsi="宋体" w:hint="eastAsia"/>
          <w:b/>
          <w:sz w:val="32"/>
          <w:szCs w:val="32"/>
        </w:rPr>
        <w:t>考试部门同意借考后，考生才可进行报名</w:t>
      </w:r>
      <w:r>
        <w:rPr>
          <w:rFonts w:ascii="楷体_GB2312" w:eastAsia="楷体_GB2312" w:hint="eastAsia"/>
          <w:sz w:val="32"/>
          <w:szCs w:val="32"/>
        </w:rPr>
        <w:t xml:space="preserve">。 </w:t>
      </w:r>
    </w:p>
    <w:p w:rsidR="00411393" w:rsidRDefault="00411393" w:rsidP="00411393">
      <w:pPr>
        <w:spacing w:line="560" w:lineRule="exact"/>
        <w:ind w:firstLineChars="196" w:firstLine="627"/>
        <w:rPr>
          <w:rFonts w:ascii="楷体_GB2312" w:eastAsia="楷体_GB2312" w:hint="eastAsia"/>
          <w:sz w:val="32"/>
          <w:szCs w:val="32"/>
        </w:rPr>
      </w:pPr>
      <w:r>
        <w:rPr>
          <w:rFonts w:ascii="仿宋_GB2312" w:eastAsia="仿宋_GB2312" w:hint="eastAsia"/>
          <w:sz w:val="32"/>
          <w:szCs w:val="32"/>
        </w:rPr>
        <w:t>各地市招生办公室（考试中心）需根据本地实际确定考试费缴交方式和时间，并通知有关考生，要安排专人（设置报名点）负责考试费收缴（收费标准按粤价函〔2003〕12号和粤价函〔2003〕63号文执行，</w:t>
      </w:r>
      <w:r>
        <w:rPr>
          <w:rFonts w:ascii="仿宋_GB2312" w:eastAsia="仿宋_GB2312" w:hint="eastAsia"/>
          <w:b/>
          <w:bCs/>
          <w:sz w:val="32"/>
          <w:szCs w:val="32"/>
        </w:rPr>
        <w:t>《护理》和《烹饪》两门课程的理论和操作技能收费标准均参照《生物技术基础》的收费标准执行</w:t>
      </w:r>
      <w:r>
        <w:rPr>
          <w:rFonts w:ascii="仿宋_GB2312" w:eastAsia="仿宋_GB2312" w:hint="eastAsia"/>
          <w:sz w:val="32"/>
          <w:szCs w:val="32"/>
        </w:rPr>
        <w:t>）。</w:t>
      </w:r>
    </w:p>
    <w:p w:rsidR="00411393" w:rsidRDefault="00411393" w:rsidP="00411393">
      <w:pPr>
        <w:tabs>
          <w:tab w:val="left" w:pos="8820"/>
        </w:tabs>
        <w:spacing w:line="560" w:lineRule="exact"/>
        <w:ind w:rightChars="11" w:right="23" w:firstLineChars="200" w:firstLine="640"/>
        <w:rPr>
          <w:rFonts w:ascii="仿宋_GB2312" w:eastAsia="仿宋_GB2312" w:hint="eastAsia"/>
          <w:sz w:val="32"/>
          <w:szCs w:val="32"/>
        </w:rPr>
      </w:pPr>
      <w:r>
        <w:rPr>
          <w:rFonts w:ascii="楷体_GB2312" w:eastAsia="楷体_GB2312" w:hint="eastAsia"/>
          <w:sz w:val="32"/>
          <w:szCs w:val="32"/>
        </w:rPr>
        <w:t>（二）报名时间：</w:t>
      </w:r>
      <w:r>
        <w:rPr>
          <w:rFonts w:ascii="仿宋_GB2312" w:eastAsia="仿宋_GB2312" w:hint="eastAsia"/>
          <w:sz w:val="32"/>
          <w:szCs w:val="32"/>
        </w:rPr>
        <w:t>2020年11月4至11月13日，详情安排请查阅考生所在地市招生考试部门发布的报考通知。</w:t>
      </w:r>
    </w:p>
    <w:p w:rsidR="00411393" w:rsidRDefault="00411393" w:rsidP="00411393">
      <w:pPr>
        <w:spacing w:line="560" w:lineRule="exact"/>
        <w:ind w:rightChars="11" w:right="23" w:firstLineChars="200" w:firstLine="640"/>
        <w:rPr>
          <w:rFonts w:ascii="楷体_GB2312" w:eastAsia="楷体_GB2312" w:hint="eastAsia"/>
          <w:sz w:val="32"/>
          <w:szCs w:val="32"/>
        </w:rPr>
      </w:pPr>
      <w:r>
        <w:rPr>
          <w:rFonts w:ascii="楷体_GB2312" w:eastAsia="楷体_GB2312" w:hint="eastAsia"/>
          <w:sz w:val="32"/>
          <w:szCs w:val="32"/>
        </w:rPr>
        <w:t>（三）报名注意事项</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1.若考生报考既有理论考试又有技能考试的课程，考生上一次考试的理论或技能考试成绩只有一项达到等第条件的，</w:t>
      </w:r>
      <w:r>
        <w:rPr>
          <w:rFonts w:ascii="仿宋_GB2312" w:eastAsia="仿宋_GB2312" w:hint="eastAsia"/>
          <w:b/>
          <w:bCs/>
          <w:sz w:val="32"/>
          <w:szCs w:val="32"/>
        </w:rPr>
        <w:t>其成绩只保留到相邻的下一次考试</w:t>
      </w:r>
      <w:r>
        <w:rPr>
          <w:rFonts w:ascii="仿宋_GB2312" w:eastAsia="仿宋_GB2312" w:hint="eastAsia"/>
          <w:sz w:val="32"/>
          <w:szCs w:val="32"/>
        </w:rPr>
        <w:t>；有保留成绩的考生在当次考试报名时在</w:t>
      </w:r>
      <w:r>
        <w:rPr>
          <w:rFonts w:ascii="仿宋_GB2312" w:eastAsia="仿宋_GB2312" w:hint="eastAsia"/>
          <w:b/>
          <w:sz w:val="32"/>
          <w:szCs w:val="32"/>
        </w:rPr>
        <w:t>报考信息填写</w:t>
      </w:r>
      <w:r>
        <w:rPr>
          <w:rFonts w:ascii="仿宋_GB2312" w:eastAsia="仿宋_GB2312" w:hint="eastAsia"/>
          <w:sz w:val="32"/>
          <w:szCs w:val="32"/>
        </w:rPr>
        <w:t>环节必须选择保留成绩操作，正确填入有效保留成绩准考证号并点击校验，系统将根据保留成绩库</w:t>
      </w:r>
      <w:r>
        <w:rPr>
          <w:rFonts w:ascii="仿宋_GB2312" w:eastAsia="仿宋_GB2312" w:hint="eastAsia"/>
          <w:sz w:val="32"/>
          <w:szCs w:val="32"/>
        </w:rPr>
        <w:lastRenderedPageBreak/>
        <w:t>进行校验，校验通过后方为有效保留。</w:t>
      </w:r>
      <w:r>
        <w:rPr>
          <w:rFonts w:ascii="仿宋_GB2312" w:eastAsia="仿宋_GB2312" w:hint="eastAsia"/>
          <w:b/>
          <w:sz w:val="32"/>
          <w:szCs w:val="32"/>
        </w:rPr>
        <w:t>如考生持有有效保留成绩，但报名时未提出保留成绩申请，视为自动放弃保留成绩</w:t>
      </w:r>
      <w:r>
        <w:rPr>
          <w:rFonts w:ascii="仿宋_GB2312" w:eastAsia="仿宋_GB2312" w:hint="eastAsia"/>
          <w:sz w:val="32"/>
          <w:szCs w:val="32"/>
        </w:rPr>
        <w:t>。</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2.考生须认真核对《考生报名信息确认单》并对本人信息的准确性负责。考生个人信息填写完成后，系统会自动生成</w:t>
      </w:r>
      <w:r>
        <w:rPr>
          <w:rFonts w:ascii="仿宋_GB2312" w:eastAsia="仿宋_GB2312" w:hint="eastAsia"/>
          <w:b/>
          <w:sz w:val="32"/>
          <w:szCs w:val="32"/>
        </w:rPr>
        <w:t>考生号</w:t>
      </w:r>
      <w:r>
        <w:rPr>
          <w:rFonts w:ascii="仿宋_GB2312" w:eastAsia="仿宋_GB2312" w:hint="eastAsia"/>
          <w:bCs/>
          <w:sz w:val="32"/>
          <w:szCs w:val="32"/>
        </w:rPr>
        <w:t>(该考生号只用于登录官微小程序进行相片采集时使用)</w:t>
      </w:r>
      <w:r>
        <w:rPr>
          <w:rFonts w:ascii="仿宋_GB2312" w:eastAsia="仿宋_GB2312" w:hint="eastAsia"/>
          <w:sz w:val="32"/>
          <w:szCs w:val="32"/>
        </w:rPr>
        <w:t>并在</w:t>
      </w:r>
      <w:r>
        <w:rPr>
          <w:rFonts w:ascii="仿宋_GB2312" w:eastAsia="仿宋_GB2312" w:hint="eastAsia"/>
          <w:b/>
          <w:sz w:val="32"/>
          <w:szCs w:val="32"/>
        </w:rPr>
        <w:t>页面上端</w:t>
      </w:r>
      <w:r>
        <w:rPr>
          <w:rFonts w:ascii="仿宋_GB2312" w:eastAsia="仿宋_GB2312" w:hint="eastAsia"/>
          <w:sz w:val="32"/>
          <w:szCs w:val="32"/>
        </w:rPr>
        <w:t>显示，考生凭此</w:t>
      </w:r>
      <w:r>
        <w:rPr>
          <w:rFonts w:ascii="仿宋_GB2312" w:eastAsia="仿宋_GB2312" w:hint="eastAsia"/>
          <w:b/>
          <w:sz w:val="32"/>
          <w:szCs w:val="32"/>
        </w:rPr>
        <w:t>考生号</w:t>
      </w:r>
      <w:r>
        <w:rPr>
          <w:rFonts w:ascii="仿宋_GB2312" w:eastAsia="仿宋_GB2312" w:hint="eastAsia"/>
          <w:sz w:val="32"/>
          <w:szCs w:val="32"/>
        </w:rPr>
        <w:t>和报名时自己设置的密码，</w:t>
      </w:r>
      <w:r>
        <w:rPr>
          <w:rFonts w:ascii="仿宋_GB2312" w:eastAsia="仿宋_GB2312" w:hint="eastAsia"/>
          <w:b/>
          <w:sz w:val="32"/>
          <w:szCs w:val="32"/>
        </w:rPr>
        <w:t>关注</w:t>
      </w:r>
      <w:r>
        <w:rPr>
          <w:rFonts w:ascii="仿宋_GB2312" w:eastAsia="仿宋_GB2312" w:hint="eastAsia"/>
          <w:sz w:val="32"/>
          <w:szCs w:val="32"/>
        </w:rPr>
        <w:t>或者</w:t>
      </w:r>
      <w:r>
        <w:rPr>
          <w:rFonts w:ascii="仿宋_GB2312" w:eastAsia="仿宋_GB2312" w:hint="eastAsia"/>
          <w:b/>
          <w:sz w:val="32"/>
          <w:szCs w:val="32"/>
        </w:rPr>
        <w:t>扫描页面显示的二维码</w:t>
      </w:r>
      <w:r>
        <w:rPr>
          <w:rFonts w:ascii="仿宋_GB2312" w:eastAsia="仿宋_GB2312" w:hint="eastAsia"/>
          <w:sz w:val="32"/>
          <w:szCs w:val="32"/>
        </w:rPr>
        <w:t>进入广东省教育考试院官微小程序进行相片采集。考生完成网上报名并经审核通过，但</w:t>
      </w:r>
      <w:r>
        <w:rPr>
          <w:rFonts w:ascii="仿宋_GB2312" w:eastAsia="仿宋_GB2312" w:hint="eastAsia"/>
          <w:b/>
          <w:sz w:val="32"/>
          <w:szCs w:val="32"/>
        </w:rPr>
        <w:t>未在规定时间内按照各地市招生办公室（考试中心）要求的缴费方式、地点进行缴费的</w:t>
      </w:r>
      <w:r>
        <w:rPr>
          <w:rFonts w:ascii="仿宋_GB2312" w:eastAsia="仿宋_GB2312" w:hint="eastAsia"/>
          <w:sz w:val="32"/>
          <w:szCs w:val="32"/>
        </w:rPr>
        <w:t>，视为自动放弃报名考试资格。考生缴费成功，无论退考或缺考，报考费均不予退还。</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3.</w:t>
      </w:r>
      <w:r>
        <w:rPr>
          <w:rFonts w:ascii="仿宋_GB2312" w:eastAsia="仿宋_GB2312" w:hint="eastAsia"/>
          <w:b/>
          <w:sz w:val="32"/>
          <w:szCs w:val="32"/>
        </w:rPr>
        <w:t>报考《电工》《电子》《机械》《化学》操作技能考试的考生，在参加该科目操作技能考试时须出示学校（单位）开具的《专业技能课程考试操作技能考试实习证明（岗位工作证明）》（格式见附件3），否则将不予参加该科目操作技能考试。</w:t>
      </w:r>
    </w:p>
    <w:p w:rsidR="00411393" w:rsidRDefault="00411393" w:rsidP="00411393">
      <w:pPr>
        <w:spacing w:line="560" w:lineRule="exact"/>
        <w:ind w:rightChars="11" w:right="23" w:firstLineChars="200" w:firstLine="640"/>
        <w:rPr>
          <w:rFonts w:ascii="黑体" w:eastAsia="黑体" w:hAnsi="黑体" w:hint="eastAsia"/>
          <w:sz w:val="32"/>
          <w:szCs w:val="32"/>
        </w:rPr>
      </w:pPr>
      <w:r>
        <w:rPr>
          <w:rFonts w:ascii="黑体" w:eastAsia="黑体" w:hAnsi="黑体" w:hint="eastAsia"/>
          <w:sz w:val="32"/>
          <w:szCs w:val="32"/>
        </w:rPr>
        <w:t>四、准考证打印及考场安排</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报名成功的考生可自12月19日起登录报名网站（</w:t>
      </w:r>
      <w:hyperlink r:id="rId8" w:history="1">
        <w:r>
          <w:rPr>
            <w:rStyle w:val="a6"/>
            <w:rFonts w:ascii="宋体" w:hint="eastAsia"/>
            <w:kern w:val="0"/>
            <w:sz w:val="32"/>
            <w:szCs w:val="32"/>
          </w:rPr>
          <w:t>http://www.eeagd.edu.cn/jzbm</w:t>
        </w:r>
      </w:hyperlink>
      <w:r>
        <w:rPr>
          <w:rFonts w:ascii="仿宋_GB2312" w:eastAsia="仿宋_GB2312" w:hint="eastAsia"/>
          <w:sz w:val="32"/>
          <w:szCs w:val="32"/>
        </w:rPr>
        <w:t>），直接打印准考证（准考证不需要盖章）。确有困难无法打印者，可到市招生办公室（考试中心）或其指定的报名点申请免费打印领取准考证。</w:t>
      </w:r>
    </w:p>
    <w:p w:rsidR="00411393" w:rsidRDefault="00411393" w:rsidP="00411393">
      <w:pPr>
        <w:spacing w:line="560" w:lineRule="exact"/>
        <w:ind w:rightChars="11" w:right="23" w:firstLineChars="200" w:firstLine="640"/>
        <w:rPr>
          <w:rFonts w:ascii="黑体" w:eastAsia="黑体" w:hint="eastAsia"/>
          <w:sz w:val="32"/>
          <w:szCs w:val="32"/>
        </w:rPr>
      </w:pPr>
      <w:r>
        <w:rPr>
          <w:rFonts w:ascii="黑体" w:eastAsia="黑体" w:hint="eastAsia"/>
          <w:sz w:val="32"/>
          <w:szCs w:val="32"/>
        </w:rPr>
        <w:t>五、其它</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各市考生科次统计表（附件4）和考场安排表（附件5）须</w:t>
      </w:r>
      <w:r>
        <w:rPr>
          <w:rFonts w:ascii="仿宋_GB2312" w:eastAsia="仿宋_GB2312" w:hint="eastAsia"/>
          <w:sz w:val="32"/>
          <w:szCs w:val="32"/>
        </w:rPr>
        <w:lastRenderedPageBreak/>
        <w:t>于11月23日前上报省教育考试院考招二处。</w:t>
      </w: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 xml:space="preserve">报名期间，报名资格或政策事宜请咨询我院考招二处，电话020-38627921，报名系统相关技术问题请咨询我院信息管理处，电话：020-38627841； </w:t>
      </w:r>
    </w:p>
    <w:p w:rsidR="00411393" w:rsidRDefault="00411393" w:rsidP="00411393">
      <w:pPr>
        <w:spacing w:line="560" w:lineRule="exact"/>
        <w:ind w:rightChars="11" w:right="23" w:firstLineChars="200" w:firstLine="640"/>
        <w:jc w:val="left"/>
        <w:rPr>
          <w:rFonts w:ascii="仿宋_GB2312" w:eastAsia="仿宋_GB2312" w:hint="eastAsia"/>
          <w:sz w:val="32"/>
          <w:szCs w:val="32"/>
        </w:rPr>
      </w:pPr>
      <w:r>
        <w:rPr>
          <w:rFonts w:ascii="仿宋_GB2312" w:eastAsia="仿宋_GB2312" w:hint="eastAsia"/>
          <w:sz w:val="32"/>
          <w:szCs w:val="32"/>
        </w:rPr>
        <w:t>本次考试使用2021年版考试说明，考生如需购买请向所在学校订购，如有疑问请联系020-34270097。</w:t>
      </w:r>
    </w:p>
    <w:p w:rsidR="00411393" w:rsidRDefault="00411393" w:rsidP="00411393">
      <w:pPr>
        <w:spacing w:line="560" w:lineRule="exact"/>
        <w:ind w:rightChars="11" w:right="23" w:firstLineChars="200" w:firstLine="640"/>
        <w:rPr>
          <w:rFonts w:ascii="仿宋_GB2312" w:eastAsia="仿宋_GB2312" w:hint="eastAsia"/>
          <w:sz w:val="32"/>
          <w:szCs w:val="32"/>
        </w:rPr>
      </w:pPr>
    </w:p>
    <w:p w:rsidR="00411393" w:rsidRDefault="00411393" w:rsidP="00411393">
      <w:pPr>
        <w:spacing w:line="560" w:lineRule="exact"/>
        <w:ind w:rightChars="11" w:right="23" w:firstLineChars="200" w:firstLine="640"/>
        <w:rPr>
          <w:rFonts w:ascii="仿宋_GB2312" w:eastAsia="仿宋_GB2312" w:hint="eastAsia"/>
          <w:sz w:val="32"/>
          <w:szCs w:val="32"/>
        </w:rPr>
      </w:pPr>
      <w:r>
        <w:rPr>
          <w:rFonts w:ascii="仿宋_GB2312" w:eastAsia="仿宋_GB2312" w:hint="eastAsia"/>
          <w:sz w:val="32"/>
          <w:szCs w:val="32"/>
        </w:rPr>
        <w:t>附件：1．各课程操作技能考试工种类别代码及考试时间</w:t>
      </w:r>
    </w:p>
    <w:p w:rsidR="00411393" w:rsidRDefault="00411393" w:rsidP="00411393">
      <w:pPr>
        <w:spacing w:line="560" w:lineRule="exact"/>
        <w:ind w:rightChars="11" w:right="23" w:firstLineChars="500" w:firstLine="1600"/>
        <w:rPr>
          <w:rFonts w:ascii="仿宋_GB2312" w:eastAsia="仿宋_GB2312" w:hint="eastAsia"/>
          <w:sz w:val="32"/>
          <w:szCs w:val="32"/>
        </w:rPr>
      </w:pPr>
      <w:r>
        <w:rPr>
          <w:rFonts w:ascii="仿宋_GB2312" w:eastAsia="仿宋_GB2312" w:hint="eastAsia"/>
          <w:sz w:val="32"/>
          <w:szCs w:val="32"/>
        </w:rPr>
        <w:t>2．借考申请表</w:t>
      </w:r>
    </w:p>
    <w:p w:rsidR="00411393" w:rsidRDefault="00411393" w:rsidP="00411393">
      <w:pPr>
        <w:spacing w:line="560" w:lineRule="exact"/>
        <w:ind w:leftChars="742" w:left="2124" w:rightChars="11" w:right="23" w:hangingChars="177" w:hanging="566"/>
        <w:rPr>
          <w:rFonts w:ascii="仿宋_GB2312" w:eastAsia="仿宋_GB2312" w:hint="eastAsia"/>
          <w:sz w:val="32"/>
          <w:szCs w:val="32"/>
        </w:rPr>
      </w:pPr>
      <w:r>
        <w:rPr>
          <w:rFonts w:ascii="仿宋_GB2312" w:eastAsia="仿宋_GB2312" w:hAnsi="宋体" w:cs="宋体" w:hint="eastAsia"/>
          <w:bCs/>
          <w:kern w:val="0"/>
          <w:sz w:val="32"/>
          <w:szCs w:val="32"/>
        </w:rPr>
        <w:t>3</w:t>
      </w:r>
      <w:r>
        <w:rPr>
          <w:rFonts w:ascii="仿宋_GB2312" w:eastAsia="仿宋_GB2312" w:hAnsi="Arial" w:hint="eastAsia"/>
          <w:spacing w:val="-8"/>
          <w:sz w:val="32"/>
          <w:szCs w:val="32"/>
        </w:rPr>
        <w:t>．</w:t>
      </w:r>
      <w:r>
        <w:rPr>
          <w:rFonts w:ascii="仿宋_GB2312" w:eastAsia="仿宋_GB2312" w:hint="eastAsia"/>
          <w:sz w:val="32"/>
          <w:szCs w:val="32"/>
        </w:rPr>
        <w:t>专业技能课程考试操作技能考试实习证明（岗位工作证明）</w:t>
      </w:r>
    </w:p>
    <w:p w:rsidR="00411393" w:rsidRDefault="00411393" w:rsidP="00411393">
      <w:pPr>
        <w:spacing w:line="560" w:lineRule="exact"/>
        <w:ind w:leftChars="760" w:left="2076" w:rightChars="11" w:right="23" w:hangingChars="150" w:hanging="480"/>
        <w:rPr>
          <w:rFonts w:ascii="仿宋_GB2312" w:eastAsia="仿宋_GB2312" w:hint="eastAsia"/>
          <w:sz w:val="32"/>
          <w:szCs w:val="32"/>
        </w:rPr>
      </w:pPr>
      <w:r>
        <w:rPr>
          <w:rFonts w:ascii="仿宋_GB2312" w:eastAsia="仿宋_GB2312" w:hint="eastAsia"/>
          <w:sz w:val="32"/>
          <w:szCs w:val="32"/>
        </w:rPr>
        <w:t>4．专业技能课程考试科次统计表</w:t>
      </w:r>
    </w:p>
    <w:p w:rsidR="00411393" w:rsidRDefault="00411393" w:rsidP="00411393">
      <w:pPr>
        <w:spacing w:line="560" w:lineRule="exact"/>
        <w:ind w:leftChars="760" w:left="2076" w:rightChars="11" w:right="23" w:hangingChars="150" w:hanging="480"/>
        <w:rPr>
          <w:rFonts w:ascii="仿宋_GB2312" w:eastAsia="仿宋_GB2312" w:hint="eastAsia"/>
          <w:sz w:val="32"/>
          <w:szCs w:val="32"/>
        </w:rPr>
      </w:pPr>
      <w:r>
        <w:rPr>
          <w:rFonts w:ascii="仿宋_GB2312" w:eastAsia="仿宋_GB2312" w:hint="eastAsia"/>
          <w:sz w:val="32"/>
          <w:szCs w:val="32"/>
        </w:rPr>
        <w:t>5. 专业技能课程考试考场安排表</w:t>
      </w:r>
    </w:p>
    <w:p w:rsidR="00411393" w:rsidRDefault="00411393" w:rsidP="00411393">
      <w:pPr>
        <w:spacing w:line="560" w:lineRule="exact"/>
        <w:ind w:rightChars="11" w:right="23" w:firstLineChars="500" w:firstLine="1600"/>
        <w:rPr>
          <w:rFonts w:ascii="仿宋_GB2312" w:eastAsia="仿宋_GB2312" w:hint="eastAsia"/>
          <w:sz w:val="32"/>
          <w:szCs w:val="32"/>
        </w:rPr>
      </w:pPr>
      <w:r>
        <w:rPr>
          <w:rFonts w:ascii="仿宋_GB2312" w:eastAsia="仿宋_GB2312" w:hint="eastAsia"/>
          <w:sz w:val="32"/>
          <w:szCs w:val="32"/>
        </w:rPr>
        <w:t xml:space="preserve"> </w:t>
      </w:r>
    </w:p>
    <w:p w:rsidR="00411393" w:rsidRDefault="00411393" w:rsidP="00411393">
      <w:pPr>
        <w:spacing w:line="560" w:lineRule="exact"/>
        <w:rPr>
          <w:rFonts w:ascii="仿宋_GB2312" w:eastAsia="仿宋_GB2312" w:hint="eastAsia"/>
          <w:sz w:val="32"/>
          <w:szCs w:val="32"/>
        </w:rPr>
      </w:pPr>
    </w:p>
    <w:p w:rsidR="00411393" w:rsidRDefault="00411393" w:rsidP="00411393">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                      广东省教育考试院</w:t>
      </w:r>
    </w:p>
    <w:p w:rsidR="00411393" w:rsidRDefault="00411393" w:rsidP="00411393">
      <w:pPr>
        <w:tabs>
          <w:tab w:val="left" w:pos="7513"/>
        </w:tabs>
        <w:spacing w:line="560" w:lineRule="exact"/>
        <w:ind w:rightChars="611" w:right="1283"/>
        <w:jc w:val="right"/>
        <w:rPr>
          <w:rFonts w:ascii="仿宋_GB2312" w:eastAsia="仿宋_GB2312" w:hint="eastAsia"/>
          <w:sz w:val="32"/>
          <w:szCs w:val="32"/>
        </w:rPr>
      </w:pPr>
      <w:r>
        <w:rPr>
          <w:rFonts w:ascii="仿宋_GB2312" w:eastAsia="仿宋_GB2312" w:hint="eastAsia"/>
          <w:sz w:val="32"/>
          <w:szCs w:val="32"/>
        </w:rPr>
        <w:t>2020年10月27日</w:t>
      </w:r>
    </w:p>
    <w:p w:rsidR="00411393" w:rsidRDefault="00411393" w:rsidP="00411393">
      <w:pPr>
        <w:tabs>
          <w:tab w:val="left" w:pos="7560"/>
        </w:tabs>
        <w:spacing w:line="560" w:lineRule="exact"/>
        <w:ind w:rightChars="611" w:right="1283"/>
        <w:jc w:val="left"/>
        <w:rPr>
          <w:rFonts w:ascii="黑体" w:eastAsia="黑体" w:hAnsi="黑体" w:hint="eastAsia"/>
          <w:sz w:val="32"/>
          <w:szCs w:val="32"/>
        </w:rPr>
      </w:pPr>
    </w:p>
    <w:p w:rsidR="00411393" w:rsidRDefault="00411393" w:rsidP="00411393">
      <w:pPr>
        <w:tabs>
          <w:tab w:val="left" w:pos="7560"/>
        </w:tabs>
        <w:snapToGrid w:val="0"/>
        <w:spacing w:line="560" w:lineRule="exact"/>
        <w:ind w:rightChars="611" w:right="1283"/>
        <w:jc w:val="left"/>
        <w:rPr>
          <w:rFonts w:ascii="黑体" w:eastAsia="黑体" w:hAnsi="黑体" w:hint="eastAsia"/>
          <w:sz w:val="32"/>
          <w:szCs w:val="32"/>
        </w:rPr>
      </w:pPr>
    </w:p>
    <w:p w:rsidR="00411393" w:rsidRDefault="00411393" w:rsidP="00411393">
      <w:pPr>
        <w:tabs>
          <w:tab w:val="left" w:pos="7560"/>
        </w:tabs>
        <w:snapToGrid w:val="0"/>
        <w:spacing w:line="560" w:lineRule="exact"/>
        <w:ind w:rightChars="611" w:right="1283"/>
        <w:jc w:val="left"/>
        <w:rPr>
          <w:rFonts w:ascii="黑体" w:eastAsia="黑体" w:hAnsi="黑体" w:hint="eastAsia"/>
          <w:sz w:val="32"/>
          <w:szCs w:val="32"/>
        </w:rPr>
      </w:pPr>
    </w:p>
    <w:p w:rsidR="00411393" w:rsidRDefault="00411393" w:rsidP="00411393">
      <w:pPr>
        <w:tabs>
          <w:tab w:val="left" w:pos="7560"/>
        </w:tabs>
        <w:snapToGrid w:val="0"/>
        <w:spacing w:line="560" w:lineRule="exact"/>
        <w:ind w:rightChars="611" w:right="1283"/>
        <w:jc w:val="left"/>
        <w:rPr>
          <w:rFonts w:ascii="黑体" w:eastAsia="黑体" w:hAnsi="黑体" w:hint="eastAsia"/>
          <w:sz w:val="32"/>
          <w:szCs w:val="32"/>
        </w:rPr>
      </w:pPr>
    </w:p>
    <w:p w:rsidR="00411393" w:rsidRDefault="00411393" w:rsidP="00411393">
      <w:pPr>
        <w:tabs>
          <w:tab w:val="left" w:pos="7560"/>
        </w:tabs>
        <w:snapToGrid w:val="0"/>
        <w:spacing w:line="560" w:lineRule="exact"/>
        <w:ind w:rightChars="611" w:right="1283"/>
        <w:jc w:val="left"/>
        <w:rPr>
          <w:rFonts w:ascii="仿宋_GB2312" w:eastAsia="仿宋_GB2312" w:hint="eastAsia"/>
          <w:sz w:val="32"/>
          <w:szCs w:val="32"/>
        </w:rPr>
      </w:pPr>
      <w:r>
        <w:rPr>
          <w:rFonts w:ascii="黑体" w:eastAsia="黑体" w:hAnsi="黑体" w:hint="eastAsia"/>
          <w:sz w:val="32"/>
          <w:szCs w:val="32"/>
        </w:rPr>
        <w:t>公开方式：</w:t>
      </w:r>
      <w:r>
        <w:rPr>
          <w:rFonts w:ascii="仿宋_GB2312" w:eastAsia="仿宋_GB2312" w:hint="eastAsia"/>
          <w:sz w:val="32"/>
          <w:szCs w:val="32"/>
        </w:rPr>
        <w:t>主动公开</w:t>
      </w:r>
    </w:p>
    <w:p w:rsidR="00411393" w:rsidRDefault="00411393" w:rsidP="00411393">
      <w:pPr>
        <w:widowControl/>
        <w:jc w:val="left"/>
        <w:rPr>
          <w:rFonts w:ascii="黑体" w:eastAsia="黑体"/>
          <w:kern w:val="0"/>
          <w:sz w:val="32"/>
          <w:szCs w:val="32"/>
        </w:rPr>
        <w:sectPr w:rsidR="00411393">
          <w:footerReference w:type="default" r:id="rId9"/>
          <w:pgSz w:w="11906" w:h="16838"/>
          <w:pgMar w:top="2098" w:right="1474" w:bottom="1985" w:left="1588" w:header="851" w:footer="851" w:gutter="0"/>
          <w:cols w:space="720"/>
          <w:docGrid w:type="linesAndChars" w:linePitch="319"/>
        </w:sectPr>
      </w:pPr>
    </w:p>
    <w:p w:rsidR="00411393" w:rsidRDefault="00411393" w:rsidP="00411393">
      <w:pPr>
        <w:spacing w:line="540" w:lineRule="exact"/>
        <w:ind w:right="1430"/>
        <w:rPr>
          <w:rFonts w:ascii="黑体" w:eastAsia="黑体" w:hint="eastAsia"/>
          <w:sz w:val="32"/>
          <w:szCs w:val="32"/>
        </w:rPr>
      </w:pPr>
      <w:r>
        <w:rPr>
          <w:rFonts w:ascii="黑体" w:eastAsia="黑体" w:hint="eastAsia"/>
          <w:sz w:val="32"/>
          <w:szCs w:val="32"/>
        </w:rPr>
        <w:lastRenderedPageBreak/>
        <w:t>附件1</w:t>
      </w:r>
    </w:p>
    <w:p w:rsidR="00411393" w:rsidRDefault="00411393" w:rsidP="00411393">
      <w:pPr>
        <w:spacing w:line="540" w:lineRule="exact"/>
        <w:ind w:leftChars="-342" w:left="-155" w:rightChars="-413" w:right="-867" w:hangingChars="128" w:hanging="563"/>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各课程操作技能考试工种类别代码及考试时间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54"/>
        <w:gridCol w:w="478"/>
        <w:gridCol w:w="2115"/>
        <w:gridCol w:w="287"/>
        <w:gridCol w:w="1458"/>
        <w:gridCol w:w="1440"/>
        <w:gridCol w:w="2880"/>
      </w:tblGrid>
      <w:tr w:rsidR="00411393" w:rsidTr="00EC22A5">
        <w:trPr>
          <w:trHeight w:val="615"/>
          <w:jc w:val="center"/>
        </w:trPr>
        <w:tc>
          <w:tcPr>
            <w:tcW w:w="125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课程名称</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工种类别</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工种类别</w:t>
            </w:r>
          </w:p>
          <w:p w:rsidR="00411393" w:rsidRDefault="00411393" w:rsidP="00EC22A5">
            <w:pPr>
              <w:snapToGrid w:val="0"/>
              <w:jc w:val="center"/>
              <w:rPr>
                <w:rFonts w:ascii="仿宋_GB2312" w:eastAsia="仿宋_GB2312"/>
                <w:sz w:val="24"/>
              </w:rPr>
            </w:pPr>
            <w:r>
              <w:rPr>
                <w:rFonts w:ascii="仿宋_GB2312" w:eastAsia="仿宋_GB2312" w:hint="eastAsia"/>
                <w:sz w:val="24"/>
              </w:rPr>
              <w:t>代码</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考试时间</w:t>
            </w:r>
          </w:p>
        </w:tc>
      </w:tr>
      <w:tr w:rsidR="00411393" w:rsidTr="00EC22A5">
        <w:trPr>
          <w:jc w:val="center"/>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机械</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车工</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001</w:t>
            </w:r>
          </w:p>
        </w:tc>
        <w:tc>
          <w:tcPr>
            <w:tcW w:w="4320" w:type="dxa"/>
            <w:gridSpan w:val="2"/>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150分钟</w:t>
            </w:r>
          </w:p>
        </w:tc>
      </w:tr>
      <w:tr w:rsidR="00411393" w:rsidTr="00EC22A5">
        <w:trPr>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钳工</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002</w:t>
            </w:r>
          </w:p>
        </w:tc>
        <w:tc>
          <w:tcPr>
            <w:tcW w:w="7200"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r>
      <w:tr w:rsidR="00411393" w:rsidTr="00EC22A5">
        <w:trPr>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铣工</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003</w:t>
            </w:r>
          </w:p>
        </w:tc>
        <w:tc>
          <w:tcPr>
            <w:tcW w:w="7200"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r>
      <w:tr w:rsidR="00411393" w:rsidTr="00EC22A5">
        <w:trPr>
          <w:trHeight w:val="353"/>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数控车工</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004</w:t>
            </w:r>
          </w:p>
        </w:tc>
        <w:tc>
          <w:tcPr>
            <w:tcW w:w="7200"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r>
      <w:tr w:rsidR="00411393" w:rsidTr="00EC22A5">
        <w:trPr>
          <w:trHeight w:val="435"/>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化学</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20分钟</w:t>
            </w:r>
          </w:p>
        </w:tc>
      </w:tr>
      <w:tr w:rsidR="00411393" w:rsidTr="00EC22A5">
        <w:trPr>
          <w:jc w:val="center"/>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旅游</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导游与旅行社管理</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001</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25～30分钟</w:t>
            </w:r>
          </w:p>
        </w:tc>
      </w:tr>
      <w:tr w:rsidR="00411393" w:rsidTr="00EC22A5">
        <w:trPr>
          <w:trHeight w:val="435"/>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客房实务—中式铺床</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007</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25分钟</w:t>
            </w:r>
          </w:p>
        </w:tc>
      </w:tr>
      <w:tr w:rsidR="00411393" w:rsidTr="00EC22A5">
        <w:trPr>
          <w:trHeight w:val="225"/>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餐饮服务</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005</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中餐22分钟</w:t>
            </w:r>
          </w:p>
        </w:tc>
      </w:tr>
      <w:tr w:rsidR="00411393" w:rsidTr="00EC22A5">
        <w:trPr>
          <w:trHeight w:val="270"/>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6740" w:type="dxa"/>
            <w:gridSpan w:val="3"/>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006</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西餐20分钟</w:t>
            </w:r>
          </w:p>
        </w:tc>
      </w:tr>
      <w:tr w:rsidR="00411393" w:rsidTr="00EC22A5">
        <w:trPr>
          <w:trHeight w:val="285"/>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美容美发与形象</w:t>
            </w:r>
          </w:p>
          <w:p w:rsidR="00411393" w:rsidRDefault="00411393" w:rsidP="00EC22A5">
            <w:pPr>
              <w:snapToGrid w:val="0"/>
              <w:jc w:val="center"/>
              <w:rPr>
                <w:rFonts w:ascii="仿宋_GB2312" w:eastAsia="仿宋_GB2312"/>
                <w:sz w:val="24"/>
              </w:rPr>
            </w:pPr>
            <w:r>
              <w:rPr>
                <w:rFonts w:ascii="仿宋_GB2312" w:eastAsia="仿宋_GB2312" w:hint="eastAsia"/>
                <w:sz w:val="24"/>
              </w:rPr>
              <w:t>设计</w:t>
            </w:r>
          </w:p>
        </w:tc>
        <w:tc>
          <w:tcPr>
            <w:tcW w:w="1458"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004</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美容 60分钟</w:t>
            </w:r>
          </w:p>
        </w:tc>
      </w:tr>
      <w:tr w:rsidR="00411393" w:rsidTr="00EC22A5">
        <w:trPr>
          <w:trHeight w:val="240"/>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6740" w:type="dxa"/>
            <w:gridSpan w:val="3"/>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458"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美发</w:t>
            </w:r>
          </w:p>
        </w:tc>
        <w:tc>
          <w:tcPr>
            <w:tcW w:w="288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A类题30分钟</w:t>
            </w:r>
          </w:p>
        </w:tc>
      </w:tr>
      <w:tr w:rsidR="00411393" w:rsidTr="00EC22A5">
        <w:trPr>
          <w:trHeight w:val="240"/>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6740" w:type="dxa"/>
            <w:gridSpan w:val="3"/>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458"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432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B类题45分钟</w:t>
            </w:r>
          </w:p>
        </w:tc>
      </w:tr>
      <w:tr w:rsidR="00411393" w:rsidTr="00EC22A5">
        <w:trPr>
          <w:jc w:val="center"/>
        </w:trPr>
        <w:tc>
          <w:tcPr>
            <w:tcW w:w="1254"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教育基础综合</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美术</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001</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120分钟</w:t>
            </w:r>
          </w:p>
        </w:tc>
      </w:tr>
      <w:tr w:rsidR="00411393" w:rsidTr="00EC22A5">
        <w:trPr>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声乐</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002</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3分钟以内</w:t>
            </w:r>
          </w:p>
        </w:tc>
      </w:tr>
      <w:tr w:rsidR="00411393" w:rsidTr="00EC22A5">
        <w:trPr>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舞蹈</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003</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2分钟以内</w:t>
            </w:r>
          </w:p>
        </w:tc>
      </w:tr>
      <w:tr w:rsidR="00411393" w:rsidTr="00EC22A5">
        <w:trPr>
          <w:jc w:val="center"/>
        </w:trPr>
        <w:tc>
          <w:tcPr>
            <w:tcW w:w="5592"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钢琴或其他乐器</w:t>
            </w:r>
          </w:p>
        </w:tc>
        <w:tc>
          <w:tcPr>
            <w:tcW w:w="145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004</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4-6分钟，不低于4分钟</w:t>
            </w:r>
          </w:p>
        </w:tc>
      </w:tr>
      <w:tr w:rsidR="00411393" w:rsidTr="00EC22A5">
        <w:trPr>
          <w:trHeight w:val="488"/>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生物技术基础</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60分钟</w:t>
            </w:r>
          </w:p>
        </w:tc>
      </w:tr>
      <w:tr w:rsidR="00411393" w:rsidTr="00EC22A5">
        <w:trPr>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电工</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150分钟</w:t>
            </w:r>
          </w:p>
        </w:tc>
      </w:tr>
      <w:tr w:rsidR="00411393" w:rsidTr="00EC22A5">
        <w:trPr>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电子、美术基础</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120分钟</w:t>
            </w:r>
          </w:p>
        </w:tc>
      </w:tr>
      <w:tr w:rsidR="00411393" w:rsidTr="00EC22A5">
        <w:trPr>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会计</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120分钟</w:t>
            </w:r>
          </w:p>
        </w:tc>
      </w:tr>
      <w:tr w:rsidR="00411393" w:rsidTr="00EC22A5">
        <w:trPr>
          <w:jc w:val="center"/>
        </w:trPr>
        <w:tc>
          <w:tcPr>
            <w:tcW w:w="1732" w:type="dxa"/>
            <w:gridSpan w:val="2"/>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bookmarkStart w:id="0" w:name="OLE_LINK2" w:colFirst="2" w:colLast="5"/>
            <w:bookmarkStart w:id="1" w:name="OLE_LINK1" w:colFirst="2" w:colLast="5"/>
            <w:bookmarkStart w:id="2" w:name="_Hlk320609366"/>
            <w:r>
              <w:rPr>
                <w:rFonts w:ascii="仿宋_GB2312" w:eastAsia="仿宋_GB2312" w:hint="eastAsia"/>
                <w:sz w:val="24"/>
              </w:rPr>
              <w:t>音乐综合</w:t>
            </w: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音乐基本素质＋声乐</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001</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3分钟以内</w:t>
            </w:r>
          </w:p>
        </w:tc>
      </w:tr>
      <w:tr w:rsidR="00411393" w:rsidTr="00EC22A5">
        <w:trPr>
          <w:jc w:val="center"/>
        </w:trPr>
        <w:tc>
          <w:tcPr>
            <w:tcW w:w="8472"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音乐基本素质＋器乐</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002</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5分钟以内</w:t>
            </w:r>
          </w:p>
        </w:tc>
      </w:tr>
      <w:tr w:rsidR="00411393" w:rsidTr="00EC22A5">
        <w:trPr>
          <w:jc w:val="center"/>
        </w:trPr>
        <w:tc>
          <w:tcPr>
            <w:tcW w:w="8472"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音乐基本素质＋舞蹈</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003</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2分钟以内</w:t>
            </w:r>
          </w:p>
        </w:tc>
      </w:tr>
      <w:tr w:rsidR="00411393" w:rsidTr="00EC22A5">
        <w:trPr>
          <w:jc w:val="center"/>
        </w:trPr>
        <w:tc>
          <w:tcPr>
            <w:tcW w:w="1732" w:type="dxa"/>
            <w:gridSpan w:val="2"/>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烹饪</w:t>
            </w: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中式烹调</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001</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30分钟以内</w:t>
            </w:r>
          </w:p>
        </w:tc>
      </w:tr>
      <w:tr w:rsidR="00411393" w:rsidTr="00EC22A5">
        <w:trPr>
          <w:jc w:val="center"/>
        </w:trPr>
        <w:tc>
          <w:tcPr>
            <w:tcW w:w="8472"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中式面点</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002</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60分钟以内</w:t>
            </w:r>
          </w:p>
        </w:tc>
      </w:tr>
      <w:tr w:rsidR="00411393" w:rsidTr="00EC22A5">
        <w:trPr>
          <w:jc w:val="center"/>
        </w:trPr>
        <w:tc>
          <w:tcPr>
            <w:tcW w:w="8472"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西式烹调</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003</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45分钟以内</w:t>
            </w:r>
          </w:p>
        </w:tc>
      </w:tr>
      <w:tr w:rsidR="00411393" w:rsidTr="00EC22A5">
        <w:trPr>
          <w:jc w:val="center"/>
        </w:trPr>
        <w:tc>
          <w:tcPr>
            <w:tcW w:w="8472"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211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Cs w:val="21"/>
              </w:rPr>
            </w:pPr>
            <w:r>
              <w:rPr>
                <w:rFonts w:ascii="仿宋_GB2312" w:eastAsia="仿宋_GB2312" w:hint="eastAsia"/>
                <w:szCs w:val="21"/>
              </w:rPr>
              <w:t>西式面点</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004</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60分钟以内</w:t>
            </w:r>
          </w:p>
        </w:tc>
      </w:tr>
      <w:tr w:rsidR="00411393" w:rsidTr="00EC22A5">
        <w:trPr>
          <w:jc w:val="center"/>
        </w:trPr>
        <w:tc>
          <w:tcPr>
            <w:tcW w:w="5592"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护理</w:t>
            </w:r>
          </w:p>
        </w:tc>
        <w:tc>
          <w:tcPr>
            <w:tcW w:w="432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jc w:val="center"/>
              <w:rPr>
                <w:rFonts w:ascii="仿宋_GB2312" w:eastAsia="仿宋_GB2312"/>
                <w:sz w:val="24"/>
              </w:rPr>
            </w:pPr>
            <w:r>
              <w:rPr>
                <w:rFonts w:ascii="仿宋_GB2312" w:eastAsia="仿宋_GB2312" w:hint="eastAsia"/>
                <w:sz w:val="24"/>
              </w:rPr>
              <w:t>6-8分钟以内（不同操作项目考试时间不同，详见考试说明）</w:t>
            </w:r>
          </w:p>
        </w:tc>
      </w:tr>
      <w:bookmarkEnd w:id="0"/>
      <w:bookmarkEnd w:id="1"/>
      <w:bookmarkEnd w:id="2"/>
    </w:tbl>
    <w:p w:rsidR="00411393" w:rsidRDefault="00411393" w:rsidP="00411393">
      <w:pPr>
        <w:widowControl/>
        <w:jc w:val="left"/>
        <w:rPr>
          <w:rFonts w:ascii="黑体" w:eastAsia="黑体"/>
          <w:kern w:val="0"/>
          <w:sz w:val="32"/>
        </w:rPr>
        <w:sectPr w:rsidR="00411393">
          <w:pgSz w:w="11906" w:h="16838"/>
          <w:pgMar w:top="2098" w:right="1474" w:bottom="1985" w:left="1588" w:header="851" w:footer="851" w:gutter="0"/>
          <w:cols w:space="720"/>
          <w:docGrid w:type="linesAndChars" w:linePitch="319"/>
        </w:sectPr>
      </w:pPr>
    </w:p>
    <w:p w:rsidR="00411393" w:rsidRDefault="00411393" w:rsidP="00411393">
      <w:pPr>
        <w:tabs>
          <w:tab w:val="left" w:pos="5460"/>
        </w:tabs>
        <w:rPr>
          <w:rFonts w:ascii="黑体" w:eastAsia="黑体" w:hAnsi="Arial" w:hint="eastAsia"/>
          <w:sz w:val="32"/>
          <w:szCs w:val="32"/>
        </w:rPr>
      </w:pPr>
      <w:r>
        <w:rPr>
          <w:rFonts w:ascii="黑体" w:eastAsia="黑体" w:hint="eastAsia"/>
          <w:sz w:val="32"/>
        </w:rPr>
        <w:lastRenderedPageBreak/>
        <w:t>体育各技能类别代码：</w:t>
      </w:r>
    </w:p>
    <w:tbl>
      <w:tblPr>
        <w:tblW w:w="0" w:type="auto"/>
        <w:tblInd w:w="-72" w:type="dxa"/>
        <w:tblLayout w:type="fixed"/>
        <w:tblLook w:val="0000"/>
      </w:tblPr>
      <w:tblGrid>
        <w:gridCol w:w="3205"/>
        <w:gridCol w:w="1295"/>
        <w:gridCol w:w="2880"/>
        <w:gridCol w:w="1440"/>
      </w:tblGrid>
      <w:tr w:rsidR="00411393" w:rsidTr="00EC22A5">
        <w:trPr>
          <w:trHeight w:val="360"/>
        </w:trPr>
        <w:tc>
          <w:tcPr>
            <w:tcW w:w="3205" w:type="dxa"/>
            <w:tcBorders>
              <w:top w:val="single" w:sz="8" w:space="0" w:color="auto"/>
              <w:left w:val="single" w:sz="8" w:space="0" w:color="auto"/>
              <w:bottom w:val="single" w:sz="8" w:space="0" w:color="auto"/>
              <w:right w:val="single" w:sz="8" w:space="0" w:color="auto"/>
            </w:tcBorders>
          </w:tcPr>
          <w:p w:rsidR="00411393" w:rsidRDefault="00411393" w:rsidP="00EC22A5">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技能考试类别</w:t>
            </w:r>
          </w:p>
        </w:tc>
        <w:tc>
          <w:tcPr>
            <w:tcW w:w="1295" w:type="dxa"/>
            <w:tcBorders>
              <w:top w:val="single" w:sz="8" w:space="0" w:color="auto"/>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代码</w:t>
            </w:r>
          </w:p>
        </w:tc>
        <w:tc>
          <w:tcPr>
            <w:tcW w:w="2880" w:type="dxa"/>
            <w:tcBorders>
              <w:top w:val="single" w:sz="8" w:space="0" w:color="auto"/>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技能考试类别</w:t>
            </w:r>
          </w:p>
        </w:tc>
        <w:tc>
          <w:tcPr>
            <w:tcW w:w="1440" w:type="dxa"/>
            <w:tcBorders>
              <w:top w:val="single" w:sz="8" w:space="0" w:color="auto"/>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代码</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田径男子100M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游泳男子100M仰泳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38</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田径男子200M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游泳男子200M仰泳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39</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田径男子400M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游泳男子100M蛙泳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40</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田径男子800M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游泳男子200M蛙泳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41</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田径男子1500M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游泳男子100M蝶泳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42</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田径男子5000M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游泳男子200M蝶泳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43</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田径男子110M栏</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7</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游泳男子200M混合泳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44</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田径男子400M栏</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8</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游泳女子50M自由泳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45</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田径男子跳高</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9</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游泳女子200M自由泳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46</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田径男子撑竿跳高</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10</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游泳女子400M自由泳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47</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田径男子跳远</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11</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游泳女子100M仰泳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48</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田径男子三级跳远</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12</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游泳女子200M仰泳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49</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田径男子铅球</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13</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游泳女子100M蛙泳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50</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田径男子铁饼</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14</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游泳女子200M蛙泳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51</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田径男子标枪</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15</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游泳女子100M蝶泳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52</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田径男子十项全能</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16</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游泳女子200M蝶泳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53</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田径女子100M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17</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游泳女子100M混合泳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54</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田径女子200M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18</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游泳女子200M混合泳</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55</w:t>
            </w:r>
          </w:p>
        </w:tc>
      </w:tr>
      <w:tr w:rsidR="00411393" w:rsidTr="00EC22A5">
        <w:trPr>
          <w:trHeight w:val="225"/>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田径女子400M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19</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篮球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56</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田径女子800M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20</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排球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57</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田径女子1500M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21</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足球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58</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田径女子3000M</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22</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乒乓球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59</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田径女子100M栏</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23</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羽毛球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60</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田径女子400M栏</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24</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网球</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61</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田径女子跳高</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25</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击剑</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62</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田径女子撑竿跳高</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26</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摔跤（男子）</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63</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田径女子跳远</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27</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摔跤（女子）</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64</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田径女子三级跳远</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28</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柔道（男子）</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65</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田径女子铅球</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29</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柔道（女子）</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66</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田径女子铁饼</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30</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拳击</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67</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田径女子标枪</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31</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跆拳道</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68</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田径女子七项全能</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32</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武术套路</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69</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游泳男子50M自由泳</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33</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散打</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70</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游泳男子100M自由泳</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34</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举重</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71</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游泳男子200M自由泳</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35</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射击</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72</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游泳男子400M自由泳</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36</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r>
              <w:rPr>
                <w:rFonts w:ascii="仿宋_GB2312" w:eastAsia="仿宋_GB2312" w:hint="eastAsia"/>
              </w:rPr>
              <w:t>射箭</w:t>
            </w: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r>
              <w:rPr>
                <w:rFonts w:ascii="仿宋_GB2312" w:eastAsia="仿宋_GB2312" w:hint="eastAsia"/>
              </w:rPr>
              <w:t>73</w:t>
            </w:r>
          </w:p>
        </w:tc>
      </w:tr>
      <w:tr w:rsidR="00411393" w:rsidTr="00EC22A5">
        <w:trPr>
          <w:trHeight w:val="360"/>
        </w:trPr>
        <w:tc>
          <w:tcPr>
            <w:tcW w:w="3205" w:type="dxa"/>
            <w:tcBorders>
              <w:top w:val="nil"/>
              <w:left w:val="single" w:sz="8" w:space="0" w:color="auto"/>
              <w:bottom w:val="single" w:sz="8" w:space="0" w:color="auto"/>
              <w:right w:val="single" w:sz="8" w:space="0" w:color="auto"/>
            </w:tcBorders>
            <w:vAlign w:val="center"/>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游泳男子800M自由泳</w:t>
            </w:r>
          </w:p>
        </w:tc>
        <w:tc>
          <w:tcPr>
            <w:tcW w:w="1295" w:type="dxa"/>
            <w:tcBorders>
              <w:top w:val="nil"/>
              <w:left w:val="nil"/>
              <w:bottom w:val="single" w:sz="8" w:space="0" w:color="auto"/>
              <w:right w:val="single" w:sz="8" w:space="0" w:color="auto"/>
            </w:tcBorders>
          </w:tcPr>
          <w:p w:rsidR="00411393" w:rsidRDefault="00411393" w:rsidP="00EC22A5">
            <w:pPr>
              <w:widowControl/>
              <w:jc w:val="center"/>
              <w:rPr>
                <w:rFonts w:ascii="仿宋_GB2312" w:eastAsia="仿宋_GB2312" w:hAnsi="宋体" w:cs="宋体"/>
                <w:kern w:val="0"/>
                <w:sz w:val="24"/>
              </w:rPr>
            </w:pPr>
            <w:r>
              <w:rPr>
                <w:rFonts w:ascii="仿宋_GB2312" w:eastAsia="仿宋_GB2312" w:hAnsi="宋体" w:cs="宋体" w:hint="eastAsia"/>
                <w:kern w:val="0"/>
                <w:sz w:val="24"/>
              </w:rPr>
              <w:t>37</w:t>
            </w:r>
          </w:p>
        </w:tc>
        <w:tc>
          <w:tcPr>
            <w:tcW w:w="2880" w:type="dxa"/>
            <w:tcBorders>
              <w:top w:val="nil"/>
              <w:left w:val="nil"/>
              <w:bottom w:val="single" w:sz="8" w:space="0" w:color="auto"/>
              <w:right w:val="single" w:sz="8" w:space="0" w:color="auto"/>
            </w:tcBorders>
            <w:vAlign w:val="center"/>
          </w:tcPr>
          <w:p w:rsidR="00411393" w:rsidRDefault="00411393" w:rsidP="00EC22A5">
            <w:pPr>
              <w:jc w:val="center"/>
              <w:rPr>
                <w:rFonts w:ascii="仿宋_GB2312" w:eastAsia="仿宋_GB2312" w:hAnsi="宋体" w:cs="宋体"/>
                <w:sz w:val="24"/>
              </w:rPr>
            </w:pPr>
          </w:p>
        </w:tc>
        <w:tc>
          <w:tcPr>
            <w:tcW w:w="1440" w:type="dxa"/>
            <w:tcBorders>
              <w:top w:val="nil"/>
              <w:left w:val="nil"/>
              <w:bottom w:val="single" w:sz="8" w:space="0" w:color="auto"/>
              <w:right w:val="single" w:sz="8" w:space="0" w:color="auto"/>
            </w:tcBorders>
          </w:tcPr>
          <w:p w:rsidR="00411393" w:rsidRDefault="00411393" w:rsidP="00EC22A5">
            <w:pPr>
              <w:jc w:val="center"/>
              <w:rPr>
                <w:rFonts w:ascii="仿宋_GB2312" w:eastAsia="仿宋_GB2312" w:hAnsi="宋体" w:cs="宋体"/>
                <w:sz w:val="24"/>
              </w:rPr>
            </w:pPr>
          </w:p>
        </w:tc>
      </w:tr>
    </w:tbl>
    <w:p w:rsidR="00411393" w:rsidRDefault="00411393" w:rsidP="00411393">
      <w:pPr>
        <w:snapToGrid w:val="0"/>
        <w:ind w:right="-867"/>
        <w:rPr>
          <w:rFonts w:ascii="黑体" w:eastAsia="黑体" w:hAnsi="Arial" w:hint="eastAsia"/>
          <w:sz w:val="32"/>
          <w:szCs w:val="32"/>
        </w:rPr>
      </w:pPr>
    </w:p>
    <w:p w:rsidR="00411393" w:rsidRDefault="00411393" w:rsidP="00411393">
      <w:pPr>
        <w:snapToGrid w:val="0"/>
        <w:ind w:right="-867"/>
        <w:rPr>
          <w:rFonts w:ascii="黑体" w:eastAsia="黑体" w:hAnsi="Arial" w:hint="eastAsia"/>
          <w:sz w:val="32"/>
          <w:szCs w:val="32"/>
        </w:rPr>
      </w:pPr>
      <w:r>
        <w:rPr>
          <w:rFonts w:ascii="黑体" w:eastAsia="黑体" w:hAnsi="Arial" w:hint="eastAsia"/>
          <w:sz w:val="32"/>
          <w:szCs w:val="32"/>
        </w:rPr>
        <w:t>附件2</w:t>
      </w:r>
    </w:p>
    <w:p w:rsidR="00411393" w:rsidRDefault="00411393" w:rsidP="00411393">
      <w:pPr>
        <w:snapToGrid w:val="0"/>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借考申请表</w:t>
      </w:r>
    </w:p>
    <w:tbl>
      <w:tblPr>
        <w:tblpPr w:leftFromText="180" w:rightFromText="180"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5"/>
        <w:gridCol w:w="2789"/>
        <w:gridCol w:w="4936"/>
      </w:tblGrid>
      <w:tr w:rsidR="00411393" w:rsidTr="00EC22A5">
        <w:trPr>
          <w:trHeight w:val="320"/>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b/>
                <w:sz w:val="28"/>
              </w:rPr>
            </w:pPr>
            <w:r>
              <w:rPr>
                <w:rFonts w:ascii="仿宋_GB2312" w:eastAsia="仿宋_GB2312" w:hint="eastAsia"/>
                <w:b/>
                <w:sz w:val="28"/>
              </w:rPr>
              <w:t>课程名称、工种类别</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b/>
                <w:sz w:val="28"/>
              </w:rPr>
            </w:pPr>
            <w:r>
              <w:rPr>
                <w:rFonts w:ascii="仿宋_GB2312" w:eastAsia="仿宋_GB2312" w:hint="eastAsia"/>
                <w:b/>
                <w:sz w:val="28"/>
              </w:rPr>
              <w:t>借考人数</w:t>
            </w: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电子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电工</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19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机械</w:t>
            </w: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车工</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钳工</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铣工</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数控车工</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化学</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会计</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19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旅游</w:t>
            </w: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导游与旅行社管理</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51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80" w:lineRule="exact"/>
              <w:jc w:val="center"/>
              <w:rPr>
                <w:rFonts w:ascii="仿宋_GB2312" w:eastAsia="仿宋_GB2312"/>
                <w:sz w:val="28"/>
                <w:szCs w:val="28"/>
              </w:rPr>
            </w:pPr>
            <w:r>
              <w:rPr>
                <w:rFonts w:ascii="仿宋_GB2312" w:eastAsia="仿宋_GB2312" w:hint="eastAsia"/>
                <w:sz w:val="28"/>
                <w:szCs w:val="28"/>
              </w:rPr>
              <w:t>客房实务—中式铺床</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餐饮服务（中餐）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餐饮服务（西餐）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美容美发与形象设计</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293"/>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美术基础</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19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音乐综合</w:t>
            </w: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40" w:lineRule="exact"/>
              <w:jc w:val="center"/>
              <w:rPr>
                <w:rFonts w:ascii="仿宋_GB2312" w:eastAsia="仿宋_GB2312"/>
                <w:sz w:val="28"/>
                <w:szCs w:val="28"/>
              </w:rPr>
            </w:pPr>
            <w:r>
              <w:rPr>
                <w:rFonts w:ascii="仿宋_GB2312" w:eastAsia="仿宋_GB2312" w:hint="eastAsia"/>
                <w:sz w:val="28"/>
                <w:szCs w:val="28"/>
              </w:rPr>
              <w:t>音乐基本素质＋声乐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40" w:lineRule="exact"/>
              <w:jc w:val="center"/>
              <w:rPr>
                <w:rFonts w:ascii="仿宋_GB2312" w:eastAsia="仿宋_GB2312"/>
                <w:sz w:val="28"/>
                <w:szCs w:val="28"/>
              </w:rPr>
            </w:pPr>
            <w:r>
              <w:rPr>
                <w:rFonts w:ascii="仿宋_GB2312" w:eastAsia="仿宋_GB2312" w:hint="eastAsia"/>
                <w:sz w:val="28"/>
                <w:szCs w:val="28"/>
              </w:rPr>
              <w:t>音乐基本素质＋器乐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40" w:lineRule="exact"/>
              <w:jc w:val="center"/>
              <w:rPr>
                <w:rFonts w:ascii="仿宋_GB2312" w:eastAsia="仿宋_GB2312"/>
                <w:sz w:val="28"/>
                <w:szCs w:val="28"/>
              </w:rPr>
            </w:pPr>
            <w:r>
              <w:rPr>
                <w:rFonts w:ascii="仿宋_GB2312" w:eastAsia="仿宋_GB2312" w:hint="eastAsia"/>
                <w:sz w:val="28"/>
                <w:szCs w:val="28"/>
              </w:rPr>
              <w:t>音乐基本素质＋舞蹈</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19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教育基础综合</w:t>
            </w: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美术</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声乐</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舞蹈</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钢琴或其他乐器</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生物技术基础</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护理</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19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烹饪</w:t>
            </w: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中式烹调</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中式面点</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西式烹调</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8"/>
              </w:rPr>
            </w:pPr>
          </w:p>
        </w:tc>
        <w:tc>
          <w:tcPr>
            <w:tcW w:w="2789"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西式面点</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hRule="exact" w:val="385"/>
        </w:trPr>
        <w:tc>
          <w:tcPr>
            <w:tcW w:w="47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r>
              <w:rPr>
                <w:rFonts w:ascii="仿宋_GB2312" w:eastAsia="仿宋_GB2312" w:hint="eastAsia"/>
                <w:sz w:val="28"/>
              </w:rPr>
              <w:t>合计</w:t>
            </w:r>
          </w:p>
        </w:tc>
        <w:tc>
          <w:tcPr>
            <w:tcW w:w="493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center"/>
              <w:rPr>
                <w:rFonts w:ascii="仿宋_GB2312" w:eastAsia="仿宋_GB2312"/>
                <w:sz w:val="28"/>
              </w:rPr>
            </w:pPr>
          </w:p>
        </w:tc>
      </w:tr>
      <w:tr w:rsidR="00411393" w:rsidTr="00EC22A5">
        <w:trPr>
          <w:trHeight w:val="1080"/>
        </w:trPr>
        <w:tc>
          <w:tcPr>
            <w:tcW w:w="4744" w:type="dxa"/>
            <w:gridSpan w:val="2"/>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8"/>
              </w:rPr>
            </w:pPr>
            <w:r>
              <w:rPr>
                <w:rFonts w:ascii="仿宋_GB2312" w:eastAsia="仿宋_GB2312" w:hint="eastAsia"/>
                <w:sz w:val="28"/>
              </w:rPr>
              <w:t>考生所在地市招生考试部门</w:t>
            </w:r>
          </w:p>
          <w:p w:rsidR="00411393" w:rsidRDefault="00411393" w:rsidP="00EC22A5">
            <w:pPr>
              <w:spacing w:line="400" w:lineRule="exact"/>
              <w:rPr>
                <w:rFonts w:ascii="仿宋_GB2312" w:eastAsia="仿宋_GB2312" w:hint="eastAsia"/>
                <w:sz w:val="28"/>
              </w:rPr>
            </w:pPr>
            <w:r>
              <w:rPr>
                <w:rFonts w:ascii="仿宋_GB2312" w:eastAsia="仿宋_GB2312" w:hint="eastAsia"/>
                <w:sz w:val="28"/>
              </w:rPr>
              <w:t>联系人：         联系电话：</w:t>
            </w:r>
          </w:p>
          <w:p w:rsidR="00411393" w:rsidRDefault="00411393" w:rsidP="00EC22A5">
            <w:pPr>
              <w:spacing w:line="400" w:lineRule="exact"/>
              <w:rPr>
                <w:rFonts w:ascii="仿宋_GB2312" w:eastAsia="仿宋_GB2312"/>
                <w:sz w:val="28"/>
              </w:rPr>
            </w:pPr>
            <w:r>
              <w:rPr>
                <w:rFonts w:ascii="仿宋_GB2312" w:eastAsia="仿宋_GB2312" w:hint="eastAsia"/>
                <w:sz w:val="28"/>
              </w:rPr>
              <w:t xml:space="preserve">                    （盖章）</w:t>
            </w:r>
          </w:p>
        </w:tc>
        <w:tc>
          <w:tcPr>
            <w:tcW w:w="4936"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8"/>
              </w:rPr>
            </w:pPr>
            <w:r>
              <w:rPr>
                <w:rFonts w:ascii="仿宋_GB2312" w:eastAsia="仿宋_GB2312" w:hint="eastAsia"/>
                <w:sz w:val="28"/>
              </w:rPr>
              <w:t>借考地市招生考试部门意见：</w:t>
            </w:r>
          </w:p>
          <w:p w:rsidR="00411393" w:rsidRDefault="00411393" w:rsidP="00EC22A5">
            <w:pPr>
              <w:spacing w:line="400" w:lineRule="exact"/>
              <w:rPr>
                <w:rFonts w:ascii="仿宋_GB2312" w:eastAsia="仿宋_GB2312" w:hint="eastAsia"/>
                <w:sz w:val="28"/>
              </w:rPr>
            </w:pPr>
          </w:p>
          <w:p w:rsidR="00411393" w:rsidRDefault="00411393" w:rsidP="00EC22A5">
            <w:pPr>
              <w:spacing w:line="400" w:lineRule="exact"/>
              <w:rPr>
                <w:rFonts w:ascii="仿宋_GB2312" w:eastAsia="仿宋_GB2312" w:hint="eastAsia"/>
                <w:sz w:val="28"/>
              </w:rPr>
            </w:pPr>
            <w:r>
              <w:rPr>
                <w:rFonts w:ascii="仿宋_GB2312" w:eastAsia="仿宋_GB2312" w:hint="eastAsia"/>
                <w:sz w:val="28"/>
              </w:rPr>
              <w:t xml:space="preserve">                     （盖章）</w:t>
            </w:r>
          </w:p>
          <w:p w:rsidR="00411393" w:rsidRDefault="00411393" w:rsidP="00EC22A5">
            <w:pPr>
              <w:spacing w:line="400" w:lineRule="exact"/>
              <w:ind w:firstLineChars="1100" w:firstLine="3080"/>
              <w:rPr>
                <w:rFonts w:ascii="仿宋_GB2312" w:eastAsia="仿宋_GB2312"/>
                <w:sz w:val="28"/>
              </w:rPr>
            </w:pPr>
            <w:r>
              <w:rPr>
                <w:rFonts w:ascii="仿宋_GB2312" w:eastAsia="仿宋_GB2312" w:hint="eastAsia"/>
                <w:sz w:val="28"/>
              </w:rPr>
              <w:t>（盖章）</w:t>
            </w:r>
          </w:p>
        </w:tc>
      </w:tr>
    </w:tbl>
    <w:p w:rsidR="00411393" w:rsidRDefault="00411393" w:rsidP="00411393">
      <w:pPr>
        <w:snapToGrid w:val="0"/>
        <w:ind w:left="840" w:rightChars="-205" w:right="-430" w:hangingChars="350" w:hanging="840"/>
        <w:rPr>
          <w:rFonts w:ascii="仿宋_GB2312" w:eastAsia="仿宋_GB2312" w:hint="eastAsia"/>
          <w:sz w:val="24"/>
        </w:rPr>
      </w:pPr>
      <w:r>
        <w:rPr>
          <w:rFonts w:ascii="仿宋_GB2312" w:eastAsia="仿宋_GB2312" w:hint="eastAsia"/>
          <w:sz w:val="24"/>
        </w:rPr>
        <w:t>注：考生所在地市招生考试部门将该表交至借考地市招生考试部门加盖意见后，于11月23日前交我院作为数据处理的依据。</w:t>
      </w:r>
    </w:p>
    <w:p w:rsidR="00411393" w:rsidRDefault="00411393" w:rsidP="00411393">
      <w:pPr>
        <w:widowControl/>
        <w:jc w:val="left"/>
        <w:rPr>
          <w:rFonts w:ascii="仿宋_GB2312" w:eastAsia="仿宋_GB2312"/>
          <w:kern w:val="0"/>
          <w:sz w:val="24"/>
        </w:rPr>
        <w:sectPr w:rsidR="00411393" w:rsidSect="00366AA5">
          <w:pgSz w:w="11906" w:h="16838"/>
          <w:pgMar w:top="454" w:right="1644" w:bottom="680" w:left="1622" w:header="851" w:footer="851" w:gutter="0"/>
          <w:cols w:space="720"/>
          <w:docGrid w:type="linesAndChars" w:linePitch="319"/>
        </w:sectPr>
      </w:pPr>
    </w:p>
    <w:p w:rsidR="00411393" w:rsidRDefault="00411393" w:rsidP="00411393">
      <w:pPr>
        <w:snapToGrid w:val="0"/>
        <w:spacing w:line="520" w:lineRule="exact"/>
        <w:ind w:leftChars="-114" w:left="1" w:hangingChars="75" w:hanging="240"/>
        <w:rPr>
          <w:rFonts w:ascii="黑体" w:eastAsia="黑体" w:hAnsi="仿宋_GB2312" w:hint="eastAsia"/>
          <w:sz w:val="32"/>
        </w:rPr>
      </w:pPr>
      <w:r>
        <w:rPr>
          <w:rFonts w:ascii="黑体" w:eastAsia="黑体" w:hint="eastAsia"/>
          <w:sz w:val="32"/>
        </w:rPr>
        <w:lastRenderedPageBreak/>
        <w:t>附件3</w:t>
      </w:r>
    </w:p>
    <w:p w:rsidR="00411393" w:rsidRDefault="00411393" w:rsidP="00411393">
      <w:pPr>
        <w:snapToGrid w:val="0"/>
        <w:spacing w:line="520" w:lineRule="exact"/>
        <w:ind w:leftChars="-428" w:left="-899" w:rightChars="-327" w:right="-687"/>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专业技能课程考试操作技能考试</w:t>
      </w:r>
    </w:p>
    <w:p w:rsidR="00411393" w:rsidRDefault="00411393" w:rsidP="00411393">
      <w:pPr>
        <w:snapToGrid w:val="0"/>
        <w:spacing w:line="520" w:lineRule="exact"/>
        <w:ind w:leftChars="-428" w:left="-899" w:rightChars="-327" w:right="-687"/>
        <w:jc w:val="center"/>
        <w:rPr>
          <w:rFonts w:ascii="方正小标宋简体" w:eastAsia="方正小标宋简体" w:hAnsi="宋体" w:hint="eastAsia"/>
          <w:sz w:val="32"/>
        </w:rPr>
      </w:pPr>
      <w:r>
        <w:rPr>
          <w:rFonts w:ascii="方正小标宋简体" w:eastAsia="方正小标宋简体" w:hAnsi="宋体" w:hint="eastAsia"/>
          <w:sz w:val="44"/>
          <w:szCs w:val="44"/>
        </w:rPr>
        <w:t>实习证明（岗位工作证明）</w:t>
      </w:r>
    </w:p>
    <w:p w:rsidR="00411393" w:rsidRDefault="00411393" w:rsidP="00411393">
      <w:pPr>
        <w:ind w:rightChars="-385" w:right="-808"/>
        <w:jc w:val="center"/>
        <w:rPr>
          <w:rFonts w:ascii="仿宋_GB2312" w:eastAsia="仿宋_GB2312" w:hint="eastAsia"/>
          <w:sz w:val="30"/>
        </w:rPr>
      </w:pPr>
      <w:r>
        <w:rPr>
          <w:rFonts w:ascii="仿宋_GB2312" w:eastAsia="仿宋_GB2312" w:hint="eastAsia"/>
          <w:sz w:val="30"/>
        </w:rPr>
        <w:t xml:space="preserve">                                            </w:t>
      </w:r>
    </w:p>
    <w:p w:rsidR="00411393" w:rsidRDefault="00411393" w:rsidP="00411393">
      <w:pPr>
        <w:ind w:rightChars="-84" w:right="-176"/>
        <w:jc w:val="right"/>
        <w:rPr>
          <w:rFonts w:ascii="仿宋_GB2312" w:eastAsia="仿宋_GB2312" w:hint="eastAsia"/>
          <w:b/>
          <w:sz w:val="30"/>
        </w:rPr>
      </w:pPr>
      <w:r>
        <w:rPr>
          <w:rFonts w:ascii="仿宋_GB2312" w:eastAsia="仿宋_GB2312" w:hint="eastAsia"/>
          <w:sz w:val="30"/>
        </w:rPr>
        <w:t xml:space="preserve">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
        <w:gridCol w:w="1355"/>
        <w:gridCol w:w="546"/>
        <w:gridCol w:w="714"/>
        <w:gridCol w:w="1181"/>
        <w:gridCol w:w="85"/>
        <w:gridCol w:w="225"/>
        <w:gridCol w:w="310"/>
        <w:gridCol w:w="310"/>
        <w:gridCol w:w="310"/>
        <w:gridCol w:w="310"/>
        <w:gridCol w:w="310"/>
        <w:gridCol w:w="310"/>
        <w:gridCol w:w="310"/>
        <w:gridCol w:w="310"/>
        <w:gridCol w:w="270"/>
        <w:gridCol w:w="40"/>
        <w:gridCol w:w="310"/>
        <w:gridCol w:w="310"/>
        <w:gridCol w:w="310"/>
        <w:gridCol w:w="310"/>
        <w:gridCol w:w="310"/>
        <w:gridCol w:w="310"/>
        <w:gridCol w:w="310"/>
        <w:gridCol w:w="310"/>
      </w:tblGrid>
      <w:tr w:rsidR="00411393" w:rsidTr="00EC22A5">
        <w:trPr>
          <w:cantSplit/>
          <w:trHeight w:val="1075"/>
          <w:jc w:val="center"/>
        </w:trPr>
        <w:tc>
          <w:tcPr>
            <w:tcW w:w="51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z w:val="24"/>
              </w:rPr>
            </w:pPr>
            <w:r>
              <w:rPr>
                <w:rFonts w:eastAsia="仿宋_GB2312" w:hint="eastAsia"/>
                <w:sz w:val="24"/>
              </w:rPr>
              <w:t>姓名</w:t>
            </w:r>
          </w:p>
        </w:tc>
        <w:tc>
          <w:tcPr>
            <w:tcW w:w="1355"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54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rPr>
                <w:rFonts w:eastAsia="仿宋_GB2312"/>
                <w:sz w:val="24"/>
              </w:rPr>
            </w:pPr>
            <w:r>
              <w:rPr>
                <w:rFonts w:eastAsia="仿宋_GB2312" w:hint="eastAsia"/>
                <w:sz w:val="24"/>
              </w:rPr>
              <w:t>性</w:t>
            </w:r>
          </w:p>
          <w:p w:rsidR="00411393" w:rsidRDefault="00411393" w:rsidP="00EC22A5">
            <w:pPr>
              <w:spacing w:line="360" w:lineRule="auto"/>
              <w:rPr>
                <w:rFonts w:eastAsia="仿宋_GB2312"/>
                <w:sz w:val="24"/>
              </w:rPr>
            </w:pPr>
            <w:r>
              <w:rPr>
                <w:rFonts w:eastAsia="仿宋_GB2312" w:hint="eastAsia"/>
                <w:sz w:val="24"/>
              </w:rPr>
              <w:t>别</w:t>
            </w:r>
          </w:p>
        </w:tc>
        <w:tc>
          <w:tcPr>
            <w:tcW w:w="714"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z w:val="24"/>
              </w:rPr>
            </w:pPr>
            <w:r>
              <w:rPr>
                <w:rFonts w:eastAsia="仿宋_GB2312" w:hint="eastAsia"/>
                <w:sz w:val="24"/>
              </w:rPr>
              <w:t>身份证</w:t>
            </w:r>
          </w:p>
          <w:p w:rsidR="00411393" w:rsidRDefault="00411393" w:rsidP="00EC22A5">
            <w:pPr>
              <w:spacing w:line="360" w:lineRule="auto"/>
              <w:jc w:val="center"/>
              <w:rPr>
                <w:rFonts w:eastAsia="仿宋_GB2312"/>
                <w:sz w:val="24"/>
              </w:rPr>
            </w:pPr>
            <w:r>
              <w:rPr>
                <w:rFonts w:eastAsia="仿宋_GB2312" w:hint="eastAsia"/>
                <w:sz w:val="24"/>
              </w:rPr>
              <w:t>号码</w:t>
            </w:r>
          </w:p>
        </w:tc>
        <w:tc>
          <w:tcPr>
            <w:tcW w:w="310" w:type="dxa"/>
            <w:gridSpan w:val="2"/>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gridSpan w:val="2"/>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31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r>
      <w:tr w:rsidR="00411393" w:rsidTr="00EC22A5">
        <w:trPr>
          <w:cantSplit/>
          <w:trHeight w:val="624"/>
          <w:jc w:val="center"/>
        </w:trPr>
        <w:tc>
          <w:tcPr>
            <w:tcW w:w="1869"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z w:val="24"/>
              </w:rPr>
            </w:pPr>
            <w:r>
              <w:rPr>
                <w:rFonts w:eastAsia="仿宋_GB2312" w:hint="eastAsia"/>
                <w:sz w:val="24"/>
              </w:rPr>
              <w:t>报</w:t>
            </w:r>
            <w:r>
              <w:rPr>
                <w:rFonts w:eastAsia="仿宋_GB2312"/>
                <w:sz w:val="24"/>
              </w:rPr>
              <w:t xml:space="preserve"> </w:t>
            </w:r>
            <w:r>
              <w:rPr>
                <w:rFonts w:eastAsia="仿宋_GB2312" w:hint="eastAsia"/>
                <w:sz w:val="24"/>
              </w:rPr>
              <w:t>考</w:t>
            </w:r>
            <w:r>
              <w:rPr>
                <w:rFonts w:eastAsia="仿宋_GB2312"/>
                <w:sz w:val="24"/>
              </w:rPr>
              <w:t xml:space="preserve"> </w:t>
            </w:r>
            <w:r>
              <w:rPr>
                <w:rFonts w:eastAsia="仿宋_GB2312" w:hint="eastAsia"/>
                <w:sz w:val="24"/>
              </w:rPr>
              <w:t>课</w:t>
            </w:r>
            <w:r>
              <w:rPr>
                <w:rFonts w:eastAsia="仿宋_GB2312"/>
                <w:sz w:val="24"/>
              </w:rPr>
              <w:t xml:space="preserve"> </w:t>
            </w:r>
            <w:r>
              <w:rPr>
                <w:rFonts w:eastAsia="仿宋_GB2312" w:hint="eastAsia"/>
                <w:sz w:val="24"/>
              </w:rPr>
              <w:t>程</w:t>
            </w:r>
          </w:p>
        </w:tc>
        <w:tc>
          <w:tcPr>
            <w:tcW w:w="2526" w:type="dxa"/>
            <w:gridSpan w:val="4"/>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z w:val="24"/>
              </w:rPr>
            </w:pPr>
          </w:p>
        </w:tc>
        <w:tc>
          <w:tcPr>
            <w:tcW w:w="2975" w:type="dxa"/>
            <w:gridSpan w:val="10"/>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jc w:val="center"/>
              <w:rPr>
                <w:rFonts w:eastAsia="仿宋_GB2312"/>
                <w:sz w:val="24"/>
              </w:rPr>
            </w:pPr>
            <w:r>
              <w:rPr>
                <w:rFonts w:eastAsia="仿宋_GB2312" w:hint="eastAsia"/>
                <w:sz w:val="24"/>
              </w:rPr>
              <w:t>选考类别</w:t>
            </w:r>
          </w:p>
          <w:p w:rsidR="00411393" w:rsidRDefault="00411393" w:rsidP="00EC22A5">
            <w:pPr>
              <w:spacing w:line="360" w:lineRule="auto"/>
              <w:jc w:val="center"/>
              <w:rPr>
                <w:rFonts w:eastAsia="仿宋_GB2312"/>
                <w:sz w:val="24"/>
              </w:rPr>
            </w:pPr>
            <w:r>
              <w:rPr>
                <w:rFonts w:eastAsia="仿宋_GB2312" w:hint="eastAsia"/>
                <w:sz w:val="24"/>
              </w:rPr>
              <w:t>（有选考类别的填写）</w:t>
            </w:r>
          </w:p>
        </w:tc>
        <w:tc>
          <w:tcPr>
            <w:tcW w:w="2520" w:type="dxa"/>
            <w:gridSpan w:val="9"/>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r>
      <w:tr w:rsidR="00411393" w:rsidTr="00EC22A5">
        <w:trPr>
          <w:cantSplit/>
          <w:trHeight w:val="606"/>
          <w:jc w:val="center"/>
        </w:trPr>
        <w:tc>
          <w:tcPr>
            <w:tcW w:w="1869"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pacing w:val="-8"/>
                <w:sz w:val="24"/>
              </w:rPr>
            </w:pPr>
            <w:r>
              <w:rPr>
                <w:rFonts w:eastAsia="仿宋_GB2312" w:hint="eastAsia"/>
                <w:spacing w:val="-8"/>
                <w:sz w:val="24"/>
              </w:rPr>
              <w:t>所在学校（单位）</w:t>
            </w:r>
          </w:p>
        </w:tc>
        <w:tc>
          <w:tcPr>
            <w:tcW w:w="2526" w:type="dxa"/>
            <w:gridSpan w:val="4"/>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uto"/>
              <w:rPr>
                <w:rFonts w:eastAsia="仿宋_GB2312"/>
                <w:sz w:val="24"/>
              </w:rPr>
            </w:pPr>
          </w:p>
        </w:tc>
        <w:tc>
          <w:tcPr>
            <w:tcW w:w="2975" w:type="dxa"/>
            <w:gridSpan w:val="10"/>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jc w:val="center"/>
              <w:rPr>
                <w:rFonts w:eastAsia="仿宋_GB2312"/>
                <w:sz w:val="24"/>
              </w:rPr>
            </w:pPr>
            <w:r>
              <w:rPr>
                <w:rFonts w:eastAsia="仿宋_GB2312" w:hint="eastAsia"/>
                <w:sz w:val="24"/>
              </w:rPr>
              <w:t>已实习（工作）时数</w:t>
            </w:r>
          </w:p>
        </w:tc>
        <w:tc>
          <w:tcPr>
            <w:tcW w:w="2520" w:type="dxa"/>
            <w:gridSpan w:val="9"/>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rPr>
                <w:rFonts w:eastAsia="仿宋_GB2312"/>
                <w:sz w:val="24"/>
              </w:rPr>
            </w:pPr>
          </w:p>
        </w:tc>
      </w:tr>
      <w:tr w:rsidR="00411393" w:rsidTr="00EC22A5">
        <w:trPr>
          <w:cantSplit/>
          <w:trHeight w:val="2302"/>
          <w:jc w:val="center"/>
        </w:trPr>
        <w:tc>
          <w:tcPr>
            <w:tcW w:w="9890" w:type="dxa"/>
            <w:gridSpan w:val="25"/>
            <w:tcBorders>
              <w:top w:val="single" w:sz="4" w:space="0" w:color="auto"/>
              <w:left w:val="single" w:sz="4" w:space="0" w:color="auto"/>
              <w:bottom w:val="single" w:sz="4" w:space="0" w:color="auto"/>
              <w:right w:val="single" w:sz="4" w:space="0" w:color="auto"/>
            </w:tcBorders>
          </w:tcPr>
          <w:p w:rsidR="00411393" w:rsidRPr="00366AA5" w:rsidRDefault="00411393" w:rsidP="00EC22A5">
            <w:pPr>
              <w:pStyle w:val="a5"/>
              <w:spacing w:line="360" w:lineRule="auto"/>
              <w:rPr>
                <w:kern w:val="2"/>
              </w:rPr>
            </w:pPr>
            <w:r w:rsidRPr="00366AA5">
              <w:rPr>
                <w:rFonts w:hint="eastAsia"/>
                <w:kern w:val="2"/>
              </w:rPr>
              <w:t>我确认以上信息准确、真实。同时，我承诺：</w:t>
            </w:r>
          </w:p>
          <w:p w:rsidR="00411393" w:rsidRPr="00366AA5" w:rsidRDefault="00411393" w:rsidP="00EC22A5">
            <w:pPr>
              <w:pStyle w:val="a5"/>
              <w:spacing w:line="360" w:lineRule="auto"/>
              <w:ind w:firstLineChars="200" w:firstLine="480"/>
              <w:rPr>
                <w:kern w:val="2"/>
              </w:rPr>
            </w:pPr>
            <w:r w:rsidRPr="00366AA5">
              <w:rPr>
                <w:rFonts w:hint="eastAsia"/>
                <w:kern w:val="2"/>
              </w:rPr>
              <w:t>本人已完成考试大纲所规定学时数的操作技能训练，具备独立完成、安全操作的能力；在考试过程中自觉遵守有关规定和纪律，服从考试工作人员的管理，不作任何违反操作技能考试《考生守则》规定的事情。若有违反，愿意接受考试机构的相应处理。</w:t>
            </w:r>
          </w:p>
          <w:p w:rsidR="00411393" w:rsidRPr="00366AA5" w:rsidRDefault="00411393" w:rsidP="00EC22A5">
            <w:pPr>
              <w:pStyle w:val="a5"/>
              <w:spacing w:line="360" w:lineRule="auto"/>
              <w:ind w:firstLineChars="200" w:firstLine="480"/>
              <w:rPr>
                <w:kern w:val="2"/>
              </w:rPr>
            </w:pPr>
          </w:p>
          <w:p w:rsidR="00411393" w:rsidRDefault="00411393" w:rsidP="00EC22A5">
            <w:pPr>
              <w:spacing w:line="360" w:lineRule="auto"/>
              <w:rPr>
                <w:rFonts w:eastAsia="仿宋_GB2312"/>
                <w:sz w:val="24"/>
              </w:rPr>
            </w:pPr>
            <w:r>
              <w:rPr>
                <w:rFonts w:eastAsia="仿宋_GB2312"/>
                <w:sz w:val="24"/>
              </w:rPr>
              <w:t xml:space="preserve">                                                       </w:t>
            </w:r>
            <w:r>
              <w:rPr>
                <w:rFonts w:eastAsia="仿宋_GB2312" w:hint="eastAsia"/>
                <w:sz w:val="24"/>
              </w:rPr>
              <w:t>考生签名：</w:t>
            </w:r>
          </w:p>
        </w:tc>
      </w:tr>
      <w:tr w:rsidR="00411393" w:rsidTr="00EC22A5">
        <w:trPr>
          <w:cantSplit/>
          <w:trHeight w:val="2483"/>
          <w:jc w:val="center"/>
        </w:trPr>
        <w:tc>
          <w:tcPr>
            <w:tcW w:w="9890" w:type="dxa"/>
            <w:gridSpan w:val="25"/>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uto"/>
              <w:ind w:left="6960" w:hangingChars="2900" w:hanging="6960"/>
              <w:rPr>
                <w:rFonts w:eastAsia="仿宋_GB2312"/>
                <w:sz w:val="24"/>
              </w:rPr>
            </w:pPr>
            <w:r>
              <w:rPr>
                <w:rFonts w:eastAsia="仿宋_GB2312" w:hint="eastAsia"/>
                <w:sz w:val="24"/>
              </w:rPr>
              <w:t>学校（单位）意见：</w:t>
            </w:r>
          </w:p>
          <w:p w:rsidR="00411393" w:rsidRDefault="00411393" w:rsidP="00EC22A5">
            <w:pPr>
              <w:spacing w:line="360" w:lineRule="auto"/>
              <w:ind w:firstLineChars="450" w:firstLine="1080"/>
              <w:rPr>
                <w:rFonts w:eastAsia="仿宋_GB2312"/>
                <w:sz w:val="24"/>
              </w:rPr>
            </w:pPr>
          </w:p>
          <w:p w:rsidR="00411393" w:rsidRDefault="00411393" w:rsidP="00EC22A5">
            <w:pPr>
              <w:spacing w:line="360" w:lineRule="auto"/>
              <w:ind w:firstLineChars="450" w:firstLine="1080"/>
              <w:rPr>
                <w:rFonts w:eastAsia="仿宋_GB2312"/>
                <w:sz w:val="24"/>
              </w:rPr>
            </w:pPr>
            <w:r>
              <w:rPr>
                <w:rFonts w:eastAsia="仿宋_GB2312" w:hint="eastAsia"/>
                <w:sz w:val="24"/>
              </w:rPr>
              <w:t>该考生所填情况属实，同意报考。</w:t>
            </w:r>
          </w:p>
          <w:p w:rsidR="00411393" w:rsidRDefault="00411393" w:rsidP="00EC22A5">
            <w:pPr>
              <w:spacing w:line="360" w:lineRule="auto"/>
              <w:ind w:firstLineChars="2750" w:firstLine="6600"/>
              <w:rPr>
                <w:rFonts w:eastAsia="仿宋_GB2312"/>
                <w:sz w:val="24"/>
              </w:rPr>
            </w:pPr>
            <w:r>
              <w:rPr>
                <w:rFonts w:eastAsia="仿宋_GB2312" w:hint="eastAsia"/>
                <w:sz w:val="24"/>
              </w:rPr>
              <w:t>学校（单位）盖章</w:t>
            </w:r>
          </w:p>
          <w:p w:rsidR="00411393" w:rsidRDefault="00411393" w:rsidP="00EC22A5">
            <w:pPr>
              <w:spacing w:line="360" w:lineRule="auto"/>
              <w:ind w:firstLineChars="2700" w:firstLine="6480"/>
              <w:rPr>
                <w:rFonts w:eastAsia="仿宋_GB2312"/>
                <w:sz w:val="24"/>
              </w:rPr>
            </w:pP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411393" w:rsidRDefault="00411393" w:rsidP="00411393">
      <w:pPr>
        <w:snapToGrid w:val="0"/>
        <w:ind w:leftChars="-86" w:left="-1" w:hangingChars="75" w:hanging="180"/>
        <w:rPr>
          <w:rFonts w:ascii="仿宋_GB2312" w:eastAsia="仿宋_GB2312" w:hint="eastAsia"/>
          <w:sz w:val="24"/>
        </w:rPr>
      </w:pPr>
      <w:r>
        <w:rPr>
          <w:rFonts w:ascii="仿宋_GB2312" w:eastAsia="仿宋_GB2312" w:hint="eastAsia"/>
          <w:sz w:val="24"/>
        </w:rPr>
        <w:t>注：1．参加电工、电子、机械、化学操作技能考试的考生，在</w:t>
      </w:r>
      <w:r>
        <w:rPr>
          <w:rFonts w:ascii="仿宋_GB2312" w:eastAsia="仿宋_GB2312" w:hint="eastAsia"/>
          <w:b/>
          <w:sz w:val="24"/>
        </w:rPr>
        <w:t>操作技能考试前须先出示此证明，否则考场有权取消考生资格</w:t>
      </w:r>
      <w:r>
        <w:rPr>
          <w:rFonts w:ascii="仿宋_GB2312" w:eastAsia="仿宋_GB2312" w:hint="eastAsia"/>
          <w:sz w:val="24"/>
        </w:rPr>
        <w:t>。此证与准考证、身份证同时交考核点审核，并于考试完毕后交考核点存档。</w:t>
      </w:r>
    </w:p>
    <w:p w:rsidR="00411393" w:rsidRDefault="00411393" w:rsidP="00411393">
      <w:pPr>
        <w:numPr>
          <w:ilvl w:val="0"/>
          <w:numId w:val="1"/>
        </w:numPr>
        <w:snapToGrid w:val="0"/>
        <w:ind w:left="692" w:hanging="394"/>
        <w:rPr>
          <w:rFonts w:ascii="仿宋_GB2312" w:eastAsia="仿宋_GB2312" w:hint="eastAsia"/>
          <w:sz w:val="24"/>
        </w:rPr>
      </w:pPr>
      <w:r>
        <w:rPr>
          <w:rFonts w:ascii="仿宋_GB2312" w:eastAsia="仿宋_GB2312" w:hint="eastAsia"/>
          <w:w w:val="110"/>
          <w:sz w:val="24"/>
        </w:rPr>
        <w:t>报考有关课程操作技能考试技能训练时数要求（见下表）</w:t>
      </w:r>
    </w:p>
    <w:p w:rsidR="00411393" w:rsidRDefault="00411393" w:rsidP="00411393">
      <w:pPr>
        <w:snapToGrid w:val="0"/>
        <w:ind w:leftChars="142" w:left="692" w:hangingChars="150" w:hanging="394"/>
        <w:rPr>
          <w:rFonts w:ascii="仿宋_GB2312" w:eastAsia="仿宋_GB2312" w:hint="eastAsia"/>
          <w:w w:val="11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0"/>
        <w:gridCol w:w="8986"/>
      </w:tblGrid>
      <w:tr w:rsidR="00411393" w:rsidTr="00EC22A5">
        <w:trPr>
          <w:trHeight w:val="458"/>
          <w:jc w:val="center"/>
        </w:trPr>
        <w:tc>
          <w:tcPr>
            <w:tcW w:w="127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ind w:leftChars="152" w:left="439" w:hangingChars="50" w:hanging="120"/>
              <w:rPr>
                <w:rFonts w:ascii="仿宋_GB2312" w:eastAsia="仿宋_GB2312"/>
                <w:sz w:val="24"/>
              </w:rPr>
            </w:pPr>
            <w:r>
              <w:rPr>
                <w:rFonts w:ascii="仿宋_GB2312" w:eastAsia="仿宋_GB2312" w:hint="eastAsia"/>
                <w:sz w:val="24"/>
              </w:rPr>
              <w:t>课程名称</w:t>
            </w:r>
          </w:p>
        </w:tc>
        <w:tc>
          <w:tcPr>
            <w:tcW w:w="898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firstLineChars="1000" w:firstLine="2400"/>
              <w:rPr>
                <w:rFonts w:ascii="仿宋_GB2312" w:eastAsia="仿宋_GB2312"/>
                <w:sz w:val="24"/>
              </w:rPr>
            </w:pPr>
            <w:r>
              <w:rPr>
                <w:rFonts w:ascii="仿宋_GB2312" w:eastAsia="仿宋_GB2312" w:hint="eastAsia"/>
                <w:sz w:val="24"/>
              </w:rPr>
              <w:t>训练时数要求</w:t>
            </w:r>
          </w:p>
        </w:tc>
      </w:tr>
      <w:tr w:rsidR="00411393" w:rsidTr="00EC22A5">
        <w:trPr>
          <w:trHeight w:val="425"/>
          <w:jc w:val="center"/>
        </w:trPr>
        <w:tc>
          <w:tcPr>
            <w:tcW w:w="127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电工</w:t>
            </w:r>
          </w:p>
        </w:tc>
        <w:tc>
          <w:tcPr>
            <w:tcW w:w="898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在校生不得少于80学时        非在校生不得少于120学时</w:t>
            </w:r>
          </w:p>
        </w:tc>
      </w:tr>
      <w:tr w:rsidR="00411393" w:rsidTr="00EC22A5">
        <w:trPr>
          <w:trHeight w:val="402"/>
          <w:jc w:val="center"/>
        </w:trPr>
        <w:tc>
          <w:tcPr>
            <w:tcW w:w="127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电子</w:t>
            </w:r>
          </w:p>
        </w:tc>
        <w:tc>
          <w:tcPr>
            <w:tcW w:w="898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在校生不得少于45学时        非在校生不得少于55学时</w:t>
            </w:r>
          </w:p>
        </w:tc>
      </w:tr>
      <w:tr w:rsidR="00411393" w:rsidTr="00EC22A5">
        <w:trPr>
          <w:trHeight w:val="394"/>
          <w:jc w:val="center"/>
        </w:trPr>
        <w:tc>
          <w:tcPr>
            <w:tcW w:w="127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机械</w:t>
            </w:r>
          </w:p>
        </w:tc>
        <w:tc>
          <w:tcPr>
            <w:tcW w:w="898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不得少于120小时</w:t>
            </w:r>
          </w:p>
        </w:tc>
      </w:tr>
      <w:tr w:rsidR="00411393" w:rsidTr="00EC22A5">
        <w:trPr>
          <w:trHeight w:val="387"/>
          <w:jc w:val="center"/>
        </w:trPr>
        <w:tc>
          <w:tcPr>
            <w:tcW w:w="127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化学</w:t>
            </w:r>
          </w:p>
        </w:tc>
        <w:tc>
          <w:tcPr>
            <w:tcW w:w="898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adjustRightInd w:val="0"/>
              <w:snapToGrid w:val="0"/>
              <w:spacing w:line="360" w:lineRule="auto"/>
              <w:ind w:left="-86"/>
              <w:jc w:val="center"/>
              <w:rPr>
                <w:rFonts w:ascii="仿宋_GB2312" w:eastAsia="仿宋_GB2312"/>
                <w:sz w:val="24"/>
              </w:rPr>
            </w:pPr>
            <w:r>
              <w:rPr>
                <w:rFonts w:ascii="仿宋_GB2312" w:eastAsia="仿宋_GB2312" w:hint="eastAsia"/>
                <w:sz w:val="24"/>
              </w:rPr>
              <w:t>不得少于20学时</w:t>
            </w:r>
          </w:p>
        </w:tc>
      </w:tr>
    </w:tbl>
    <w:p w:rsidR="00411393" w:rsidRDefault="00411393" w:rsidP="00411393">
      <w:pPr>
        <w:widowControl/>
        <w:jc w:val="left"/>
        <w:rPr>
          <w:rFonts w:ascii="仿宋_GB2312" w:eastAsia="仿宋_GB2312"/>
          <w:kern w:val="0"/>
          <w:sz w:val="32"/>
          <w:szCs w:val="32"/>
        </w:rPr>
        <w:sectPr w:rsidR="00411393">
          <w:pgSz w:w="11906" w:h="16838"/>
          <w:pgMar w:top="794" w:right="1287" w:bottom="1021" w:left="1077" w:header="851" w:footer="992" w:gutter="0"/>
          <w:cols w:space="720"/>
        </w:sectPr>
      </w:pPr>
    </w:p>
    <w:p w:rsidR="00411393" w:rsidRDefault="00411393" w:rsidP="00411393">
      <w:pPr>
        <w:spacing w:line="400" w:lineRule="exact"/>
        <w:ind w:leftChars="-257" w:left="-540" w:rightChars="-241" w:right="-506" w:firstLineChars="150" w:firstLine="480"/>
        <w:rPr>
          <w:rFonts w:ascii="黑体" w:eastAsia="黑体" w:hAnsi="黑体" w:hint="eastAsia"/>
          <w:sz w:val="32"/>
          <w:szCs w:val="32"/>
        </w:rPr>
      </w:pPr>
      <w:r>
        <w:rPr>
          <w:rFonts w:ascii="黑体" w:eastAsia="黑体" w:hint="eastAsia"/>
          <w:bCs/>
          <w:sz w:val="32"/>
          <w:szCs w:val="32"/>
        </w:rPr>
        <w:lastRenderedPageBreak/>
        <w:t>附件4</w:t>
      </w:r>
    </w:p>
    <w:p w:rsidR="00411393" w:rsidRDefault="00411393" w:rsidP="00411393">
      <w:pPr>
        <w:spacing w:line="480" w:lineRule="exact"/>
        <w:ind w:leftChars="-257" w:left="-540" w:rightChars="-241" w:right="-506" w:firstLineChars="150" w:firstLine="660"/>
        <w:jc w:val="center"/>
        <w:rPr>
          <w:rFonts w:ascii="方正小标宋简体" w:eastAsia="方正小标宋简体" w:hAnsi="黑体" w:hint="eastAsia"/>
          <w:sz w:val="44"/>
          <w:szCs w:val="44"/>
        </w:rPr>
      </w:pPr>
      <w:r>
        <w:rPr>
          <w:rFonts w:ascii="方正小标宋简体" w:eastAsia="方正小标宋简体" w:hAnsi="黑体" w:hint="eastAsia"/>
          <w:sz w:val="44"/>
          <w:szCs w:val="44"/>
        </w:rPr>
        <w:t>专业技能课程考试科次统计表</w:t>
      </w:r>
    </w:p>
    <w:p w:rsidR="00411393" w:rsidRDefault="00411393" w:rsidP="00411393">
      <w:pPr>
        <w:spacing w:line="160" w:lineRule="exact"/>
        <w:ind w:leftChars="-257" w:left="-540" w:rightChars="-241" w:right="-506" w:firstLineChars="1050" w:firstLine="3780"/>
        <w:rPr>
          <w:rFonts w:ascii="方正小标宋简体" w:eastAsia="方正小标宋简体" w:hAnsi="黑体" w:hint="eastAsia"/>
          <w:sz w:val="36"/>
          <w:szCs w:val="36"/>
        </w:rPr>
      </w:pPr>
    </w:p>
    <w:p w:rsidR="00411393" w:rsidRDefault="00411393" w:rsidP="00411393">
      <w:pPr>
        <w:spacing w:line="40" w:lineRule="exact"/>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3118"/>
        <w:gridCol w:w="851"/>
        <w:gridCol w:w="1057"/>
        <w:gridCol w:w="900"/>
        <w:gridCol w:w="1161"/>
        <w:gridCol w:w="1344"/>
      </w:tblGrid>
      <w:tr w:rsidR="00411393" w:rsidTr="00EC22A5">
        <w:trPr>
          <w:cantSplit/>
          <w:trHeight w:val="454"/>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地市名称</w:t>
            </w:r>
          </w:p>
        </w:tc>
        <w:tc>
          <w:tcPr>
            <w:tcW w:w="8431" w:type="dxa"/>
            <w:gridSpan w:val="6"/>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80"/>
              <w:jc w:val="right"/>
              <w:rPr>
                <w:rFonts w:ascii="仿宋_GB2312" w:eastAsia="仿宋_GB2312"/>
                <w:szCs w:val="21"/>
              </w:rPr>
            </w:pPr>
            <w:r>
              <w:rPr>
                <w:rFonts w:ascii="宋体" w:hAnsi="宋体" w:hint="eastAsia"/>
                <w:sz w:val="24"/>
              </w:rPr>
              <w:t>（盖章）</w:t>
            </w:r>
          </w:p>
        </w:tc>
      </w:tr>
      <w:tr w:rsidR="00411393" w:rsidTr="00EC22A5">
        <w:trPr>
          <w:cantSplit/>
          <w:trHeight w:val="480"/>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考务联系人</w:t>
            </w:r>
          </w:p>
        </w:tc>
        <w:tc>
          <w:tcPr>
            <w:tcW w:w="3969" w:type="dxa"/>
            <w:gridSpan w:val="2"/>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r>
              <w:rPr>
                <w:rFonts w:ascii="仿宋_GB2312" w:eastAsia="仿宋_GB2312" w:hint="eastAsia"/>
                <w:szCs w:val="21"/>
              </w:rPr>
              <w:t>固定电话</w:t>
            </w:r>
          </w:p>
        </w:tc>
        <w:tc>
          <w:tcPr>
            <w:tcW w:w="250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p>
        </w:tc>
      </w:tr>
      <w:tr w:rsidR="00411393" w:rsidTr="00EC22A5">
        <w:trPr>
          <w:cantSplit/>
          <w:trHeight w:val="480"/>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239"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r>
              <w:rPr>
                <w:rFonts w:ascii="仿宋_GB2312" w:eastAsia="仿宋_GB2312" w:hint="eastAsia"/>
                <w:szCs w:val="21"/>
              </w:rPr>
              <w:t>移动电话</w:t>
            </w:r>
          </w:p>
        </w:tc>
        <w:tc>
          <w:tcPr>
            <w:tcW w:w="250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p>
        </w:tc>
      </w:tr>
      <w:tr w:rsidR="00411393" w:rsidTr="00EC22A5">
        <w:trPr>
          <w:cantSplit/>
          <w:trHeight w:val="480"/>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239" w:type="dxa"/>
            <w:gridSpan w:val="2"/>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r>
              <w:rPr>
                <w:rFonts w:ascii="仿宋_GB2312" w:eastAsia="仿宋_GB2312" w:hint="eastAsia"/>
                <w:szCs w:val="21"/>
              </w:rPr>
              <w:t>邮    箱</w:t>
            </w:r>
          </w:p>
        </w:tc>
        <w:tc>
          <w:tcPr>
            <w:tcW w:w="250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ind w:firstLine="420"/>
              <w:rPr>
                <w:rFonts w:ascii="仿宋_GB2312" w:eastAsia="仿宋_GB2312"/>
                <w:szCs w:val="21"/>
              </w:rPr>
            </w:pPr>
          </w:p>
        </w:tc>
      </w:tr>
      <w:tr w:rsidR="00411393" w:rsidTr="00EC22A5">
        <w:trPr>
          <w:cantSplit/>
          <w:trHeight w:val="229"/>
        </w:trPr>
        <w:tc>
          <w:tcPr>
            <w:tcW w:w="1526" w:type="dxa"/>
            <w:vMerge w:val="restart"/>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tLeast"/>
              <w:ind w:firstLine="420"/>
              <w:rPr>
                <w:rFonts w:ascii="仿宋_GB2312" w:eastAsia="仿宋_GB2312"/>
                <w:szCs w:val="21"/>
              </w:rPr>
            </w:pPr>
            <w:r>
              <w:rPr>
                <w:rFonts w:ascii="仿宋_GB2312" w:eastAsia="仿宋_GB2312" w:hint="eastAsia"/>
                <w:szCs w:val="21"/>
              </w:rPr>
              <w:t xml:space="preserve">  项目         </w:t>
            </w:r>
          </w:p>
          <w:p w:rsidR="00411393" w:rsidRDefault="00411393" w:rsidP="00EC22A5">
            <w:pPr>
              <w:spacing w:line="360" w:lineRule="atLeast"/>
              <w:rPr>
                <w:rFonts w:ascii="仿宋_GB2312" w:eastAsia="仿宋_GB2312"/>
                <w:szCs w:val="21"/>
              </w:rPr>
            </w:pPr>
            <w:r>
              <w:rPr>
                <w:rFonts w:ascii="仿宋_GB2312" w:eastAsia="仿宋_GB2312" w:hint="eastAsia"/>
                <w:szCs w:val="21"/>
              </w:rPr>
              <w:t>课程</w:t>
            </w:r>
          </w:p>
        </w:tc>
        <w:tc>
          <w:tcPr>
            <w:tcW w:w="5926" w:type="dxa"/>
            <w:gridSpan w:val="4"/>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tLeast"/>
              <w:ind w:firstLine="420"/>
              <w:jc w:val="center"/>
              <w:rPr>
                <w:rFonts w:ascii="仿宋_GB2312" w:eastAsia="仿宋_GB2312"/>
                <w:szCs w:val="21"/>
              </w:rPr>
            </w:pPr>
            <w:r>
              <w:rPr>
                <w:rFonts w:ascii="仿宋_GB2312" w:eastAsia="仿宋_GB2312" w:hint="eastAsia"/>
                <w:szCs w:val="21"/>
              </w:rPr>
              <w:t>技能人数</w:t>
            </w:r>
          </w:p>
        </w:tc>
        <w:tc>
          <w:tcPr>
            <w:tcW w:w="1161"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理论人数</w:t>
            </w:r>
          </w:p>
        </w:tc>
        <w:tc>
          <w:tcPr>
            <w:tcW w:w="1344"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总人数</w:t>
            </w:r>
          </w:p>
        </w:tc>
      </w:tr>
      <w:tr w:rsidR="00411393" w:rsidTr="00EC22A5">
        <w:trPr>
          <w:cantSplit/>
          <w:trHeight w:val="170"/>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tLeast"/>
              <w:ind w:firstLine="420"/>
              <w:jc w:val="center"/>
              <w:rPr>
                <w:rFonts w:ascii="仿宋_GB2312" w:eastAsia="仿宋_GB2312"/>
                <w:szCs w:val="21"/>
              </w:rPr>
            </w:pPr>
            <w:r>
              <w:rPr>
                <w:rFonts w:ascii="仿宋_GB2312" w:eastAsia="仿宋_GB2312" w:hint="eastAsia"/>
                <w:szCs w:val="21"/>
              </w:rPr>
              <w:t>工种类别</w:t>
            </w:r>
          </w:p>
        </w:tc>
        <w:tc>
          <w:tcPr>
            <w:tcW w:w="1908" w:type="dxa"/>
            <w:gridSpan w:val="2"/>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tLeast"/>
              <w:ind w:firstLine="420"/>
              <w:jc w:val="center"/>
              <w:rPr>
                <w:rFonts w:ascii="仿宋_GB2312" w:eastAsia="仿宋_GB2312"/>
                <w:szCs w:val="21"/>
              </w:rPr>
            </w:pPr>
            <w:r>
              <w:rPr>
                <w:rFonts w:ascii="仿宋_GB2312" w:eastAsia="仿宋_GB2312" w:hint="eastAsia"/>
                <w:szCs w:val="21"/>
              </w:rPr>
              <w:t>报考人数</w:t>
            </w: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360" w:lineRule="atLeast"/>
              <w:rPr>
                <w:rFonts w:ascii="仿宋_GB2312" w:eastAsia="仿宋_GB2312"/>
                <w:szCs w:val="21"/>
              </w:rPr>
            </w:pPr>
            <w:r>
              <w:rPr>
                <w:rFonts w:ascii="仿宋_GB2312" w:eastAsia="仿宋_GB2312" w:hint="eastAsia"/>
                <w:szCs w:val="21"/>
              </w:rPr>
              <w:t>小计</w:t>
            </w:r>
          </w:p>
        </w:tc>
        <w:tc>
          <w:tcPr>
            <w:tcW w:w="2505"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3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电工</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电子</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机械</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001车工</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002钳工</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003铣工</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004数控车工</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化学</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会计</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旅游</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001导游与旅行社管理</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004美容美发与形象设计</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005餐饮服务(中餐)</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006餐饮服务(西餐)</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007客房实务－中式铺床</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教育基础综合</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001美术</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002声乐</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003舞蹈</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004钢琴或其他乐器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音乐综合</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001音乐基本素质＋声乐</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002音乐基本素质＋器乐</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003音乐基本素质＋舞蹈</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美术基础</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生物技术基础</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体育</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护理</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r>
              <w:rPr>
                <w:rFonts w:ascii="仿宋_GB2312" w:eastAsia="仿宋_GB2312" w:hint="eastAsia"/>
                <w:szCs w:val="21"/>
              </w:rPr>
              <w:t>全部</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烹饪</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left"/>
              <w:rPr>
                <w:rFonts w:ascii="仿宋_GB2312" w:eastAsia="仿宋_GB2312"/>
                <w:szCs w:val="21"/>
              </w:rPr>
            </w:pPr>
            <w:r>
              <w:rPr>
                <w:rFonts w:ascii="仿宋_GB2312" w:eastAsia="仿宋_GB2312" w:hint="eastAsia"/>
                <w:szCs w:val="21"/>
              </w:rPr>
              <w:t>001中式烹调</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left"/>
              <w:rPr>
                <w:rFonts w:ascii="仿宋_GB2312" w:eastAsia="仿宋_GB2312"/>
                <w:szCs w:val="21"/>
              </w:rPr>
            </w:pPr>
            <w:r>
              <w:rPr>
                <w:rFonts w:ascii="仿宋_GB2312" w:eastAsia="仿宋_GB2312" w:hint="eastAsia"/>
                <w:szCs w:val="21"/>
              </w:rPr>
              <w:t>002中式面点</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left"/>
              <w:rPr>
                <w:rFonts w:ascii="仿宋_GB2312" w:eastAsia="仿宋_GB2312"/>
                <w:szCs w:val="21"/>
              </w:rPr>
            </w:pPr>
            <w:r>
              <w:rPr>
                <w:rFonts w:ascii="仿宋_GB2312" w:eastAsia="仿宋_GB2312" w:hint="eastAsia"/>
                <w:szCs w:val="21"/>
              </w:rPr>
              <w:t>003西式烹调</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20" w:lineRule="exact"/>
              <w:jc w:val="left"/>
              <w:rPr>
                <w:rFonts w:ascii="仿宋_GB2312" w:eastAsia="仿宋_GB2312"/>
                <w:szCs w:val="21"/>
              </w:rPr>
            </w:pPr>
            <w:r>
              <w:rPr>
                <w:rFonts w:ascii="仿宋_GB2312" w:eastAsia="仿宋_GB2312" w:hint="eastAsia"/>
                <w:szCs w:val="21"/>
              </w:rPr>
              <w:t>004西式面点</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1526"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土木工程</w:t>
            </w:r>
          </w:p>
        </w:tc>
        <w:tc>
          <w:tcPr>
            <w:tcW w:w="3118"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r w:rsidR="00411393" w:rsidTr="00EC22A5">
        <w:trPr>
          <w:cantSplit/>
          <w:trHeight w:val="227"/>
        </w:trPr>
        <w:tc>
          <w:tcPr>
            <w:tcW w:w="4644"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jc w:val="center"/>
              <w:rPr>
                <w:rFonts w:ascii="仿宋_GB2312" w:eastAsia="仿宋_GB2312"/>
                <w:szCs w:val="21"/>
              </w:rPr>
            </w:pPr>
            <w:r>
              <w:rPr>
                <w:rFonts w:ascii="仿宋_GB2312" w:eastAsia="仿宋_GB2312" w:hint="eastAsia"/>
                <w:szCs w:val="21"/>
              </w:rPr>
              <w:t>合计</w:t>
            </w:r>
          </w:p>
        </w:tc>
        <w:tc>
          <w:tcPr>
            <w:tcW w:w="2808" w:type="dxa"/>
            <w:gridSpan w:val="3"/>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c>
          <w:tcPr>
            <w:tcW w:w="1344"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360" w:lineRule="atLeast"/>
              <w:rPr>
                <w:rFonts w:ascii="仿宋_GB2312" w:eastAsia="仿宋_GB2312"/>
                <w:szCs w:val="21"/>
              </w:rPr>
            </w:pPr>
          </w:p>
        </w:tc>
      </w:tr>
    </w:tbl>
    <w:p w:rsidR="00411393" w:rsidRDefault="00411393" w:rsidP="00411393">
      <w:pPr>
        <w:widowControl/>
        <w:jc w:val="left"/>
        <w:rPr>
          <w:rFonts w:ascii="仿宋_GB2312" w:eastAsia="仿宋_GB2312"/>
          <w:kern w:val="0"/>
          <w:sz w:val="32"/>
          <w:szCs w:val="32"/>
        </w:rPr>
        <w:sectPr w:rsidR="00411393" w:rsidSect="00366AA5">
          <w:pgSz w:w="11906" w:h="16838"/>
          <w:pgMar w:top="454" w:right="1287" w:bottom="1021" w:left="1077" w:header="851" w:footer="992" w:gutter="0"/>
          <w:cols w:space="720"/>
        </w:sectPr>
      </w:pPr>
    </w:p>
    <w:p w:rsidR="00411393" w:rsidRDefault="00411393" w:rsidP="00411393">
      <w:pPr>
        <w:rPr>
          <w:rFonts w:ascii="黑体" w:eastAsia="黑体" w:hAnsi="宋体"/>
          <w:sz w:val="32"/>
        </w:rPr>
      </w:pPr>
      <w:r>
        <w:rPr>
          <w:rFonts w:ascii="黑体" w:eastAsia="黑体" w:hAnsi="宋体" w:hint="eastAsia"/>
          <w:sz w:val="32"/>
        </w:rPr>
        <w:lastRenderedPageBreak/>
        <w:t>附件5</w:t>
      </w:r>
    </w:p>
    <w:p w:rsidR="00411393" w:rsidRDefault="00411393" w:rsidP="00411393">
      <w:pPr>
        <w:jc w:val="center"/>
        <w:rPr>
          <w:rFonts w:ascii="方正小标宋简体" w:eastAsia="方正小标宋简体" w:hAnsi="宋体" w:hint="eastAsia"/>
          <w:sz w:val="44"/>
          <w:szCs w:val="44"/>
        </w:rPr>
      </w:pPr>
      <w:r>
        <w:rPr>
          <w:rFonts w:ascii="方正小标宋简体" w:eastAsia="方正小标宋简体" w:hAnsi="宋体" w:hint="eastAsia"/>
          <w:sz w:val="44"/>
          <w:szCs w:val="44"/>
        </w:rPr>
        <w:t>专业技能课程考试（笔试）</w:t>
      </w:r>
    </w:p>
    <w:p w:rsidR="00411393" w:rsidRDefault="00411393" w:rsidP="00411393">
      <w:pPr>
        <w:jc w:val="center"/>
        <w:rPr>
          <w:rFonts w:ascii="方正小标宋简体" w:eastAsia="方正小标宋简体" w:hAnsi="宋体" w:hint="eastAsia"/>
          <w:sz w:val="44"/>
          <w:szCs w:val="44"/>
        </w:rPr>
      </w:pPr>
      <w:r>
        <w:rPr>
          <w:rFonts w:ascii="方正小标宋简体" w:eastAsia="方正小标宋简体" w:hAnsi="宋体" w:hint="eastAsia"/>
          <w:sz w:val="44"/>
          <w:szCs w:val="44"/>
          <w:u w:val="single"/>
        </w:rPr>
        <w:t xml:space="preserve">                </w:t>
      </w:r>
      <w:r>
        <w:rPr>
          <w:rFonts w:ascii="方正小标宋简体" w:eastAsia="方正小标宋简体" w:hAnsi="宋体" w:hint="eastAsia"/>
          <w:sz w:val="44"/>
          <w:szCs w:val="44"/>
        </w:rPr>
        <w:t>市（区）考场安排表</w:t>
      </w:r>
    </w:p>
    <w:p w:rsidR="00411393" w:rsidRDefault="00411393" w:rsidP="00411393">
      <w:pPr>
        <w:spacing w:line="240" w:lineRule="exact"/>
        <w:jc w:val="center"/>
        <w:rPr>
          <w:rFonts w:ascii="宋体" w:hAnsi="宋体" w:hint="eastAsia"/>
          <w:b/>
          <w:sz w:val="44"/>
          <w:szCs w:val="44"/>
        </w:rPr>
      </w:pPr>
    </w:p>
    <w:p w:rsidR="00411393" w:rsidRDefault="00411393" w:rsidP="00411393">
      <w:pPr>
        <w:rPr>
          <w:rFonts w:ascii="仿宋_GB2312" w:eastAsia="仿宋_GB2312" w:hint="eastAsia"/>
          <w:b/>
          <w:sz w:val="24"/>
        </w:rPr>
      </w:pPr>
      <w:r>
        <w:rPr>
          <w:rFonts w:ascii="仿宋_GB2312" w:eastAsia="仿宋_GB2312" w:hint="eastAsia"/>
          <w:b/>
          <w:sz w:val="24"/>
        </w:rPr>
        <w:t>开考时间：</w:t>
      </w:r>
      <w:r>
        <w:rPr>
          <w:rFonts w:ascii="仿宋_GB2312" w:eastAsia="仿宋_GB2312" w:hint="eastAsia"/>
          <w:b/>
          <w:sz w:val="24"/>
          <w:u w:val="single"/>
        </w:rPr>
        <w:t xml:space="preserve">            </w:t>
      </w:r>
      <w:r>
        <w:rPr>
          <w:rFonts w:ascii="仿宋_GB2312" w:eastAsia="仿宋_GB2312" w:hint="eastAsia"/>
          <w:b/>
          <w:sz w:val="24"/>
        </w:rPr>
        <w:t>年</w:t>
      </w:r>
      <w:r>
        <w:rPr>
          <w:rFonts w:ascii="仿宋_GB2312" w:eastAsia="仿宋_GB2312" w:hint="eastAsia"/>
          <w:b/>
          <w:sz w:val="24"/>
          <w:u w:val="single"/>
        </w:rPr>
        <w:t xml:space="preserve">      </w:t>
      </w:r>
      <w:r>
        <w:rPr>
          <w:rFonts w:ascii="仿宋_GB2312" w:eastAsia="仿宋_GB2312" w:hint="eastAsia"/>
          <w:b/>
          <w:sz w:val="24"/>
        </w:rPr>
        <w:t>月</w:t>
      </w:r>
      <w:r>
        <w:rPr>
          <w:rFonts w:ascii="仿宋_GB2312" w:eastAsia="仿宋_GB2312" w:hint="eastAsia"/>
          <w:b/>
          <w:sz w:val="24"/>
          <w:u w:val="single"/>
        </w:rPr>
        <w:t xml:space="preserve">      </w:t>
      </w:r>
      <w:r>
        <w:rPr>
          <w:rFonts w:ascii="仿宋_GB2312" w:eastAsia="仿宋_GB2312" w:hint="eastAsia"/>
          <w:b/>
          <w:sz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20"/>
        <w:gridCol w:w="3960"/>
        <w:gridCol w:w="1155"/>
        <w:gridCol w:w="1575"/>
        <w:gridCol w:w="1950"/>
        <w:gridCol w:w="2040"/>
        <w:gridCol w:w="1575"/>
      </w:tblGrid>
      <w:tr w:rsidR="00411393" w:rsidTr="00EC22A5">
        <w:trPr>
          <w:trHeight w:val="495"/>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课 程</w:t>
            </w:r>
          </w:p>
          <w:p w:rsidR="00411393" w:rsidRDefault="00411393" w:rsidP="00EC22A5">
            <w:pPr>
              <w:jc w:val="center"/>
              <w:rPr>
                <w:rFonts w:ascii="仿宋_GB2312" w:eastAsia="仿宋_GB2312"/>
                <w:sz w:val="24"/>
              </w:rPr>
            </w:pPr>
            <w:r>
              <w:rPr>
                <w:rFonts w:ascii="仿宋_GB2312" w:eastAsia="仿宋_GB2312" w:hint="eastAsia"/>
                <w:sz w:val="24"/>
              </w:rPr>
              <w:t>名 称</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考生人数</w:t>
            </w:r>
          </w:p>
        </w:tc>
        <w:tc>
          <w:tcPr>
            <w:tcW w:w="396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考点名称</w:t>
            </w:r>
          </w:p>
        </w:tc>
        <w:tc>
          <w:tcPr>
            <w:tcW w:w="115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考场数</w:t>
            </w:r>
          </w:p>
        </w:tc>
        <w:tc>
          <w:tcPr>
            <w:tcW w:w="3525"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考务负责人</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值班电话</w:t>
            </w:r>
          </w:p>
        </w:tc>
        <w:tc>
          <w:tcPr>
            <w:tcW w:w="1575"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备  注</w:t>
            </w:r>
          </w:p>
        </w:tc>
      </w:tr>
      <w:tr w:rsidR="00411393" w:rsidTr="00EC22A5">
        <w:trPr>
          <w:trHeight w:val="495"/>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396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155"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ascii="仿宋_GB2312" w:eastAsia="仿宋_GB2312"/>
                <w:sz w:val="24"/>
              </w:rPr>
            </w:pPr>
            <w:r>
              <w:rPr>
                <w:rFonts w:ascii="仿宋_GB2312" w:eastAsia="仿宋_GB2312" w:hint="eastAsia"/>
                <w:sz w:val="24"/>
              </w:rPr>
              <w:t>姓  名</w:t>
            </w:r>
          </w:p>
        </w:tc>
        <w:tc>
          <w:tcPr>
            <w:tcW w:w="195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jc w:val="center"/>
              <w:rPr>
                <w:rFonts w:eastAsia="仿宋_GB2312"/>
              </w:rPr>
            </w:pPr>
            <w:r>
              <w:rPr>
                <w:rFonts w:eastAsia="仿宋_GB2312" w:hint="eastAsia"/>
              </w:rPr>
              <w:t>联系电话</w:t>
            </w:r>
          </w:p>
          <w:p w:rsidR="00411393" w:rsidRDefault="00411393" w:rsidP="00EC22A5">
            <w:pPr>
              <w:jc w:val="center"/>
              <w:rPr>
                <w:rFonts w:eastAsia="仿宋_GB2312"/>
              </w:rPr>
            </w:pPr>
            <w:r>
              <w:rPr>
                <w:rFonts w:eastAsia="仿宋_GB2312" w:hint="eastAsia"/>
              </w:rPr>
              <w:t>（固话与手机）</w:t>
            </w:r>
          </w:p>
        </w:tc>
        <w:tc>
          <w:tcPr>
            <w:tcW w:w="204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575"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Pr="00366AA5" w:rsidRDefault="00411393" w:rsidP="00EC22A5">
            <w:pPr>
              <w:pStyle w:val="a7"/>
              <w:rPr>
                <w:rFonts w:hAnsi="Times New Roman"/>
                <w:kern w:val="2"/>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Pr="00366AA5" w:rsidRDefault="00411393" w:rsidP="00EC22A5">
            <w:pPr>
              <w:pStyle w:val="a7"/>
              <w:rPr>
                <w:rFonts w:hAnsi="Times New Roman"/>
                <w:kern w:val="2"/>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Pr="00366AA5" w:rsidRDefault="00411393" w:rsidP="00EC22A5">
            <w:pPr>
              <w:pStyle w:val="a7"/>
              <w:rPr>
                <w:rFonts w:hAnsi="Times New Roman"/>
                <w:kern w:val="2"/>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r w:rsidR="00411393" w:rsidTr="00EC22A5">
        <w:trPr>
          <w:trHeight w:val="360"/>
          <w:jc w:val="center"/>
        </w:trPr>
        <w:tc>
          <w:tcPr>
            <w:tcW w:w="1728"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396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15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95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2040"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tcPr>
          <w:p w:rsidR="00411393" w:rsidRDefault="00411393" w:rsidP="00EC22A5">
            <w:pPr>
              <w:rPr>
                <w:rFonts w:ascii="仿宋_GB2312" w:eastAsia="仿宋_GB2312"/>
                <w:sz w:val="24"/>
              </w:rPr>
            </w:pPr>
          </w:p>
        </w:tc>
      </w:tr>
    </w:tbl>
    <w:p w:rsidR="00411393" w:rsidRDefault="00411393" w:rsidP="00411393">
      <w:pPr>
        <w:jc w:val="left"/>
        <w:rPr>
          <w:rFonts w:ascii="仿宋_GB2312" w:eastAsia="仿宋_GB2312" w:hint="eastAsia"/>
          <w:sz w:val="24"/>
        </w:rPr>
      </w:pPr>
      <w:r>
        <w:rPr>
          <w:rFonts w:ascii="仿宋_GB2312" w:eastAsia="仿宋_GB2312" w:hint="eastAsia"/>
          <w:sz w:val="24"/>
        </w:rPr>
        <w:t>注：该表请用电脑填写，电子版（未加盖公章前版本）及加盖公章后的扫描件请于11月23日前与附件4一起发至邮箱fanwy@eeagd.edu.cn</w:t>
      </w:r>
    </w:p>
    <w:p w:rsidR="00411393" w:rsidRDefault="00411393" w:rsidP="00411393">
      <w:pPr>
        <w:jc w:val="center"/>
        <w:rPr>
          <w:rFonts w:ascii="仿宋_GB2312" w:eastAsia="仿宋_GB2312" w:hint="eastAsia"/>
          <w:sz w:val="24"/>
        </w:rPr>
      </w:pPr>
    </w:p>
    <w:p w:rsidR="00411393" w:rsidRDefault="00411393" w:rsidP="00411393">
      <w:pPr>
        <w:rPr>
          <w:rFonts w:ascii="仿宋_GB2312" w:eastAsia="仿宋_GB2312" w:hint="eastAsia"/>
          <w:sz w:val="24"/>
        </w:rPr>
      </w:pPr>
      <w:r>
        <w:rPr>
          <w:rFonts w:ascii="仿宋_GB2312" w:eastAsia="仿宋_GB2312" w:hint="eastAsia"/>
          <w:sz w:val="24"/>
        </w:rPr>
        <w:t>填报单位(盖章)：</w:t>
      </w:r>
      <w:r>
        <w:rPr>
          <w:rFonts w:ascii="仿宋_GB2312" w:eastAsia="仿宋_GB2312" w:hint="eastAsia"/>
          <w:sz w:val="24"/>
          <w:u w:val="single"/>
        </w:rPr>
        <w:t xml:space="preserve">            </w:t>
      </w:r>
      <w:r>
        <w:rPr>
          <w:rFonts w:ascii="仿宋_GB2312" w:eastAsia="仿宋_GB2312" w:hint="eastAsia"/>
          <w:sz w:val="24"/>
        </w:rPr>
        <w:t xml:space="preserve">              填表人（签名）：</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w:t>
      </w:r>
    </w:p>
    <w:p w:rsidR="00411393" w:rsidRDefault="00411393" w:rsidP="00411393">
      <w:pPr>
        <w:spacing w:line="480" w:lineRule="exact"/>
        <w:jc w:val="center"/>
        <w:rPr>
          <w:rFonts w:ascii="方正小标宋简体" w:eastAsia="方正小标宋简体" w:hAnsi="宋体" w:hint="eastAsia"/>
          <w:sz w:val="44"/>
          <w:szCs w:val="44"/>
        </w:rPr>
      </w:pPr>
      <w:r>
        <w:rPr>
          <w:rFonts w:ascii="方正小标宋简体" w:eastAsia="方正小标宋简体" w:hAnsi="宋体" w:hint="eastAsia"/>
          <w:kern w:val="0"/>
          <w:sz w:val="44"/>
          <w:szCs w:val="44"/>
        </w:rPr>
        <w:br w:type="page"/>
      </w:r>
      <w:r>
        <w:rPr>
          <w:rFonts w:ascii="方正小标宋简体" w:eastAsia="方正小标宋简体" w:hAnsi="宋体" w:hint="eastAsia"/>
          <w:sz w:val="44"/>
          <w:szCs w:val="44"/>
        </w:rPr>
        <w:lastRenderedPageBreak/>
        <w:t>专业技能课程考试（操作技能考试）</w:t>
      </w:r>
    </w:p>
    <w:p w:rsidR="00411393" w:rsidRDefault="00411393" w:rsidP="00411393">
      <w:pPr>
        <w:spacing w:line="480" w:lineRule="exact"/>
        <w:jc w:val="center"/>
        <w:rPr>
          <w:rFonts w:ascii="方正小标宋简体" w:eastAsia="方正小标宋简体" w:hAnsi="宋体" w:hint="eastAsia"/>
          <w:sz w:val="44"/>
          <w:szCs w:val="44"/>
        </w:rPr>
      </w:pPr>
      <w:r>
        <w:rPr>
          <w:rFonts w:ascii="方正小标宋简体" w:eastAsia="方正小标宋简体" w:hAnsi="宋体" w:hint="eastAsia"/>
          <w:sz w:val="44"/>
          <w:szCs w:val="44"/>
          <w:u w:val="single"/>
        </w:rPr>
        <w:t xml:space="preserve">               </w:t>
      </w:r>
      <w:r>
        <w:rPr>
          <w:rFonts w:ascii="方正小标宋简体" w:eastAsia="方正小标宋简体" w:hAnsi="宋体" w:hint="eastAsia"/>
          <w:sz w:val="44"/>
          <w:szCs w:val="44"/>
        </w:rPr>
        <w:t>市（区）考场安排表</w:t>
      </w:r>
    </w:p>
    <w:p w:rsidR="00411393" w:rsidRDefault="00411393" w:rsidP="00411393">
      <w:pPr>
        <w:spacing w:line="240" w:lineRule="exact"/>
        <w:jc w:val="center"/>
        <w:rPr>
          <w:rFonts w:ascii="方正小标宋简体" w:eastAsia="方正小标宋简体" w:hint="eastAsia"/>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900"/>
        <w:gridCol w:w="720"/>
        <w:gridCol w:w="1260"/>
        <w:gridCol w:w="1720"/>
        <w:gridCol w:w="523"/>
        <w:gridCol w:w="713"/>
        <w:gridCol w:w="713"/>
        <w:gridCol w:w="831"/>
        <w:gridCol w:w="932"/>
        <w:gridCol w:w="1620"/>
        <w:gridCol w:w="1260"/>
        <w:gridCol w:w="1873"/>
        <w:gridCol w:w="523"/>
        <w:gridCol w:w="1024"/>
      </w:tblGrid>
      <w:tr w:rsidR="00411393" w:rsidTr="00EC22A5">
        <w:trPr>
          <w:cantSplit/>
          <w:trHeight w:val="567"/>
          <w:jc w:val="center"/>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课程名称</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技能类别</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开 考 时 间</w:t>
            </w:r>
          </w:p>
        </w:tc>
        <w:tc>
          <w:tcPr>
            <w:tcW w:w="4500" w:type="dxa"/>
            <w:gridSpan w:val="5"/>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考   场   安   排</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考务负责人</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值班</w:t>
            </w:r>
          </w:p>
          <w:p w:rsidR="00411393" w:rsidRDefault="00411393" w:rsidP="00EC22A5">
            <w:pPr>
              <w:spacing w:line="400" w:lineRule="exact"/>
              <w:jc w:val="center"/>
              <w:rPr>
                <w:rFonts w:ascii="仿宋_GB2312" w:eastAsia="仿宋_GB2312"/>
                <w:sz w:val="24"/>
              </w:rPr>
            </w:pPr>
            <w:r>
              <w:rPr>
                <w:rFonts w:ascii="仿宋_GB2312" w:eastAsia="仿宋_GB2312" w:hint="eastAsia"/>
                <w:sz w:val="24"/>
              </w:rPr>
              <w:t>电话</w:t>
            </w:r>
          </w:p>
        </w:tc>
        <w:tc>
          <w:tcPr>
            <w:tcW w:w="2396" w:type="dxa"/>
            <w:gridSpan w:val="2"/>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考 官 安 排</w:t>
            </w:r>
          </w:p>
        </w:tc>
        <w:tc>
          <w:tcPr>
            <w:tcW w:w="1024" w:type="dxa"/>
            <w:vMerge w:val="restart"/>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需从外市调入的考官人数</w:t>
            </w:r>
          </w:p>
        </w:tc>
      </w:tr>
      <w:tr w:rsidR="00411393" w:rsidTr="00EC22A5">
        <w:trPr>
          <w:cantSplit/>
          <w:trHeight w:val="1006"/>
          <w:jc w:val="center"/>
        </w:trPr>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日期</w:t>
            </w:r>
          </w:p>
        </w:tc>
        <w:tc>
          <w:tcPr>
            <w:tcW w:w="126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本批次考</w:t>
            </w:r>
          </w:p>
          <w:p w:rsidR="00411393" w:rsidRDefault="00411393" w:rsidP="00EC22A5">
            <w:pPr>
              <w:spacing w:line="400" w:lineRule="exact"/>
              <w:jc w:val="center"/>
              <w:rPr>
                <w:rFonts w:ascii="仿宋_GB2312" w:eastAsia="仿宋_GB2312"/>
                <w:sz w:val="24"/>
              </w:rPr>
            </w:pPr>
            <w:r>
              <w:rPr>
                <w:rFonts w:ascii="仿宋_GB2312" w:eastAsia="仿宋_GB2312" w:hint="eastAsia"/>
                <w:sz w:val="24"/>
              </w:rPr>
              <w:t>试时间段</w:t>
            </w:r>
          </w:p>
        </w:tc>
        <w:tc>
          <w:tcPr>
            <w:tcW w:w="1720"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考点名称</w:t>
            </w:r>
          </w:p>
        </w:tc>
        <w:tc>
          <w:tcPr>
            <w:tcW w:w="523"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spacing w:line="320" w:lineRule="exact"/>
              <w:jc w:val="center"/>
              <w:rPr>
                <w:rFonts w:ascii="仿宋_GB2312" w:eastAsia="仿宋_GB2312"/>
                <w:sz w:val="24"/>
              </w:rPr>
            </w:pPr>
            <w:r>
              <w:rPr>
                <w:rFonts w:ascii="仿宋_GB2312" w:eastAsia="仿宋_GB2312" w:hint="eastAsia"/>
                <w:sz w:val="24"/>
              </w:rPr>
              <w:t>开考考场数</w:t>
            </w:r>
          </w:p>
        </w:tc>
        <w:tc>
          <w:tcPr>
            <w:tcW w:w="713"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spacing w:line="320" w:lineRule="exact"/>
              <w:jc w:val="center"/>
              <w:rPr>
                <w:rFonts w:ascii="仿宋_GB2312" w:eastAsia="仿宋_GB2312"/>
                <w:sz w:val="24"/>
              </w:rPr>
            </w:pPr>
            <w:r>
              <w:rPr>
                <w:rFonts w:ascii="仿宋_GB2312" w:eastAsia="仿宋_GB2312" w:hint="eastAsia"/>
                <w:sz w:val="24"/>
              </w:rPr>
              <w:t>每考场可容纳考生人数</w:t>
            </w:r>
          </w:p>
        </w:tc>
        <w:tc>
          <w:tcPr>
            <w:tcW w:w="713"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spacing w:line="320" w:lineRule="exact"/>
              <w:jc w:val="center"/>
              <w:rPr>
                <w:rFonts w:ascii="仿宋_GB2312" w:eastAsia="仿宋_GB2312"/>
                <w:sz w:val="24"/>
              </w:rPr>
            </w:pPr>
            <w:r>
              <w:rPr>
                <w:rFonts w:ascii="仿宋_GB2312" w:eastAsia="仿宋_GB2312" w:hint="eastAsia"/>
                <w:sz w:val="24"/>
              </w:rPr>
              <w:t>每考场实际安</w:t>
            </w:r>
          </w:p>
          <w:p w:rsidR="00411393" w:rsidRDefault="00411393" w:rsidP="00EC22A5">
            <w:pPr>
              <w:snapToGrid w:val="0"/>
              <w:spacing w:line="320" w:lineRule="exact"/>
              <w:jc w:val="center"/>
              <w:rPr>
                <w:rFonts w:ascii="仿宋_GB2312" w:eastAsia="仿宋_GB2312" w:hint="eastAsia"/>
                <w:sz w:val="24"/>
              </w:rPr>
            </w:pPr>
            <w:r>
              <w:rPr>
                <w:rFonts w:ascii="仿宋_GB2312" w:eastAsia="仿宋_GB2312" w:hint="eastAsia"/>
                <w:sz w:val="24"/>
              </w:rPr>
              <w:t>排考生人</w:t>
            </w:r>
          </w:p>
          <w:p w:rsidR="00411393" w:rsidRDefault="00411393" w:rsidP="00EC22A5">
            <w:pPr>
              <w:snapToGrid w:val="0"/>
              <w:spacing w:line="320" w:lineRule="exact"/>
              <w:jc w:val="center"/>
              <w:rPr>
                <w:rFonts w:ascii="仿宋_GB2312" w:eastAsia="仿宋_GB2312"/>
                <w:sz w:val="24"/>
              </w:rPr>
            </w:pPr>
            <w:r>
              <w:rPr>
                <w:rFonts w:ascii="仿宋_GB2312" w:eastAsia="仿宋_GB2312" w:hint="eastAsia"/>
                <w:sz w:val="24"/>
              </w:rPr>
              <w:t>数</w:t>
            </w:r>
          </w:p>
        </w:tc>
        <w:tc>
          <w:tcPr>
            <w:tcW w:w="831"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napToGrid w:val="0"/>
              <w:spacing w:line="320" w:lineRule="exact"/>
              <w:jc w:val="center"/>
              <w:rPr>
                <w:rFonts w:ascii="仿宋_GB2312" w:eastAsia="仿宋_GB2312"/>
                <w:sz w:val="24"/>
              </w:rPr>
            </w:pPr>
            <w:r>
              <w:rPr>
                <w:rFonts w:ascii="仿宋_GB2312" w:eastAsia="仿宋_GB2312" w:hint="eastAsia"/>
                <w:sz w:val="24"/>
              </w:rPr>
              <w:t>本批次考生总人数</w:t>
            </w:r>
          </w:p>
        </w:tc>
        <w:tc>
          <w:tcPr>
            <w:tcW w:w="932" w:type="dxa"/>
            <w:tcBorders>
              <w:top w:val="nil"/>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 xml:space="preserve">姓  名   </w:t>
            </w:r>
          </w:p>
        </w:tc>
        <w:tc>
          <w:tcPr>
            <w:tcW w:w="1620" w:type="dxa"/>
            <w:tcBorders>
              <w:top w:val="nil"/>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联系电话</w:t>
            </w:r>
          </w:p>
          <w:p w:rsidR="00411393" w:rsidRDefault="00411393" w:rsidP="00EC22A5">
            <w:pPr>
              <w:spacing w:line="400" w:lineRule="exact"/>
              <w:rPr>
                <w:rFonts w:ascii="仿宋_GB2312" w:eastAsia="仿宋_GB2312"/>
                <w:sz w:val="24"/>
              </w:rPr>
            </w:pPr>
            <w:r>
              <w:rPr>
                <w:rFonts w:ascii="仿宋_GB2312" w:eastAsia="仿宋_GB2312" w:hint="eastAsia"/>
                <w:sz w:val="24"/>
              </w:rPr>
              <w:t>（固话与手机）</w:t>
            </w:r>
          </w:p>
        </w:tc>
        <w:tc>
          <w:tcPr>
            <w:tcW w:w="1260"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单  位</w:t>
            </w:r>
          </w:p>
        </w:tc>
        <w:tc>
          <w:tcPr>
            <w:tcW w:w="523" w:type="dxa"/>
            <w:tcBorders>
              <w:top w:val="single" w:sz="4" w:space="0" w:color="auto"/>
              <w:left w:val="single" w:sz="4" w:space="0" w:color="auto"/>
              <w:bottom w:val="single" w:sz="4" w:space="0" w:color="auto"/>
              <w:right w:val="single" w:sz="4" w:space="0" w:color="auto"/>
            </w:tcBorders>
            <w:vAlign w:val="center"/>
          </w:tcPr>
          <w:p w:rsidR="00411393" w:rsidRDefault="00411393" w:rsidP="00EC22A5">
            <w:pPr>
              <w:spacing w:line="400" w:lineRule="exact"/>
              <w:jc w:val="center"/>
              <w:rPr>
                <w:rFonts w:ascii="仿宋_GB2312" w:eastAsia="仿宋_GB2312"/>
                <w:sz w:val="24"/>
              </w:rPr>
            </w:pPr>
            <w:r>
              <w:rPr>
                <w:rFonts w:ascii="仿宋_GB2312" w:eastAsia="仿宋_GB2312" w:hint="eastAsia"/>
                <w:sz w:val="24"/>
              </w:rPr>
              <w:t>人  数</w:t>
            </w:r>
          </w:p>
        </w:tc>
        <w:tc>
          <w:tcPr>
            <w:tcW w:w="1024" w:type="dxa"/>
            <w:vMerge/>
            <w:tcBorders>
              <w:top w:val="single" w:sz="4" w:space="0" w:color="auto"/>
              <w:left w:val="single" w:sz="4" w:space="0" w:color="auto"/>
              <w:bottom w:val="single" w:sz="4" w:space="0" w:color="auto"/>
              <w:right w:val="single" w:sz="4" w:space="0" w:color="auto"/>
            </w:tcBorders>
            <w:vAlign w:val="center"/>
          </w:tcPr>
          <w:p w:rsidR="00411393" w:rsidRDefault="00411393" w:rsidP="00EC22A5">
            <w:pPr>
              <w:widowControl/>
              <w:jc w:val="lef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Pr="00366AA5" w:rsidRDefault="00411393" w:rsidP="00EC22A5">
            <w:pPr>
              <w:pStyle w:val="a7"/>
              <w:spacing w:line="400" w:lineRule="exact"/>
              <w:rPr>
                <w:rFonts w:hAnsi="Times New Roman"/>
                <w:kern w:val="2"/>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r w:rsidR="00411393" w:rsidTr="00EC22A5">
        <w:trPr>
          <w:cantSplit/>
          <w:trHeight w:val="420"/>
          <w:jc w:val="center"/>
        </w:trPr>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0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7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71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831"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932"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62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260"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87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523"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c>
          <w:tcPr>
            <w:tcW w:w="1024" w:type="dxa"/>
            <w:tcBorders>
              <w:top w:val="single" w:sz="4" w:space="0" w:color="auto"/>
              <w:left w:val="single" w:sz="4" w:space="0" w:color="auto"/>
              <w:bottom w:val="single" w:sz="4" w:space="0" w:color="auto"/>
              <w:right w:val="single" w:sz="4" w:space="0" w:color="auto"/>
            </w:tcBorders>
          </w:tcPr>
          <w:p w:rsidR="00411393" w:rsidRDefault="00411393" w:rsidP="00EC22A5">
            <w:pPr>
              <w:spacing w:line="400" w:lineRule="exact"/>
              <w:rPr>
                <w:rFonts w:ascii="仿宋_GB2312" w:eastAsia="仿宋_GB2312"/>
                <w:sz w:val="24"/>
              </w:rPr>
            </w:pPr>
          </w:p>
        </w:tc>
      </w:tr>
    </w:tbl>
    <w:p w:rsidR="00411393" w:rsidRDefault="00411393" w:rsidP="00411393">
      <w:pPr>
        <w:snapToGrid w:val="0"/>
        <w:ind w:leftChars="-171" w:left="181" w:hangingChars="300" w:hanging="540"/>
        <w:rPr>
          <w:rFonts w:ascii="仿宋_GB2312" w:eastAsia="仿宋_GB2312" w:hint="eastAsia"/>
          <w:sz w:val="18"/>
        </w:rPr>
      </w:pPr>
      <w:r>
        <w:rPr>
          <w:rFonts w:ascii="仿宋_GB2312" w:eastAsia="仿宋_GB2312" w:hint="eastAsia"/>
          <w:sz w:val="18"/>
        </w:rPr>
        <w:t xml:space="preserve">说明：1.会计、教育基础综合（美术）试室安排为20人/试室；美术基础为30人/试室；其他科目类别每个考场人数由考点根据实际情况安排，同一科目类别不同时间段的每考场实际 </w:t>
      </w:r>
    </w:p>
    <w:p w:rsidR="00411393" w:rsidRDefault="00411393" w:rsidP="00411393">
      <w:pPr>
        <w:adjustRightInd w:val="0"/>
        <w:snapToGrid w:val="0"/>
        <w:ind w:firstLineChars="200" w:firstLine="360"/>
        <w:rPr>
          <w:rFonts w:ascii="仿宋_GB2312" w:eastAsia="仿宋_GB2312" w:hint="eastAsia"/>
          <w:sz w:val="18"/>
        </w:rPr>
      </w:pPr>
      <w:r>
        <w:rPr>
          <w:rFonts w:ascii="仿宋_GB2312" w:eastAsia="仿宋_GB2312" w:hint="eastAsia"/>
          <w:sz w:val="18"/>
        </w:rPr>
        <w:t>安排考生人数必须相同（最后一个考场除外）。</w:t>
      </w:r>
    </w:p>
    <w:p w:rsidR="00411393" w:rsidRDefault="00411393" w:rsidP="00411393">
      <w:pPr>
        <w:snapToGrid w:val="0"/>
        <w:ind w:firstLineChars="100" w:firstLine="180"/>
        <w:rPr>
          <w:rFonts w:ascii="仿宋_GB2312" w:eastAsia="仿宋_GB2312" w:hint="eastAsia"/>
          <w:sz w:val="18"/>
        </w:rPr>
      </w:pPr>
      <w:r>
        <w:rPr>
          <w:rFonts w:ascii="仿宋_GB2312" w:eastAsia="仿宋_GB2312" w:hint="eastAsia"/>
          <w:sz w:val="18"/>
        </w:rPr>
        <w:t>2.同一课程类别按每一考试不同批次，在本表中分行填写。凡到外地借考的，须在表中“考点名称”栏注明借考地。</w:t>
      </w:r>
    </w:p>
    <w:p w:rsidR="00411393" w:rsidRDefault="00411393" w:rsidP="00411393">
      <w:pPr>
        <w:snapToGrid w:val="0"/>
        <w:ind w:firstLineChars="100" w:firstLine="180"/>
        <w:rPr>
          <w:rFonts w:ascii="仿宋_GB2312" w:eastAsia="仿宋_GB2312" w:hint="eastAsia"/>
          <w:sz w:val="18"/>
        </w:rPr>
      </w:pPr>
      <w:r>
        <w:rPr>
          <w:rFonts w:ascii="仿宋_GB2312" w:eastAsia="仿宋_GB2312" w:hint="eastAsia"/>
          <w:sz w:val="18"/>
        </w:rPr>
        <w:t>3.机械、教育基础综合、音乐综合、旅游、生物技术基础课程请注明报考类别。</w:t>
      </w:r>
    </w:p>
    <w:p w:rsidR="00411393" w:rsidRDefault="00411393" w:rsidP="00411393">
      <w:pPr>
        <w:snapToGrid w:val="0"/>
        <w:ind w:firstLineChars="100" w:firstLine="180"/>
        <w:rPr>
          <w:rFonts w:ascii="仿宋_GB2312" w:eastAsia="仿宋_GB2312"/>
          <w:sz w:val="18"/>
        </w:rPr>
      </w:pPr>
      <w:r>
        <w:rPr>
          <w:rFonts w:ascii="仿宋_GB2312" w:eastAsia="仿宋_GB2312" w:hint="eastAsia"/>
          <w:sz w:val="18"/>
        </w:rPr>
        <w:t>4.原则上不允许单独按照报名点为单位进行考场编排。如有特殊情况，需经省考试院允许后，再在此表上的“本批次考试时间段”一栏注明包含的报名点及报名人数。</w:t>
      </w:r>
    </w:p>
    <w:p w:rsidR="00411393" w:rsidRDefault="00411393" w:rsidP="00411393">
      <w:pPr>
        <w:tabs>
          <w:tab w:val="left" w:pos="2700"/>
        </w:tabs>
        <w:snapToGrid w:val="0"/>
        <w:ind w:firstLineChars="100" w:firstLine="180"/>
        <w:rPr>
          <w:rFonts w:ascii="仿宋_GB2312" w:eastAsia="仿宋_GB2312" w:hint="eastAsia"/>
          <w:sz w:val="18"/>
        </w:rPr>
      </w:pPr>
      <w:r>
        <w:rPr>
          <w:rFonts w:ascii="仿宋_GB2312" w:eastAsia="仿宋_GB2312" w:hint="eastAsia"/>
          <w:sz w:val="18"/>
        </w:rPr>
        <w:t>5.</w:t>
      </w:r>
      <w:r>
        <w:rPr>
          <w:rFonts w:ascii="仿宋_GB2312" w:eastAsia="仿宋_GB2312" w:hint="eastAsia"/>
          <w:sz w:val="18"/>
          <w:szCs w:val="18"/>
        </w:rPr>
        <w:t>该表请用电脑填写，电子版（未加盖公章前版本）及加盖公章后的扫描件请于11月23日前发至邮箱fanwy@eeagd.edu.cn</w:t>
      </w:r>
    </w:p>
    <w:p w:rsidR="00411393" w:rsidRDefault="00411393" w:rsidP="00411393">
      <w:pPr>
        <w:tabs>
          <w:tab w:val="left" w:pos="2700"/>
        </w:tabs>
        <w:wordWrap w:val="0"/>
        <w:ind w:firstLineChars="100" w:firstLine="240"/>
        <w:rPr>
          <w:rFonts w:ascii="仿宋_GB2312" w:eastAsia="仿宋_GB2312" w:hint="eastAsia"/>
          <w:sz w:val="24"/>
        </w:rPr>
      </w:pPr>
    </w:p>
    <w:p w:rsidR="00411393" w:rsidRDefault="00411393" w:rsidP="00411393">
      <w:pPr>
        <w:ind w:right="-802"/>
        <w:rPr>
          <w:rFonts w:ascii="仿宋_GB2312" w:eastAsia="仿宋_GB2312" w:hint="eastAsia"/>
          <w:sz w:val="24"/>
        </w:rPr>
      </w:pPr>
      <w:r>
        <w:rPr>
          <w:rFonts w:ascii="仿宋_GB2312" w:eastAsia="仿宋_GB2312" w:hint="eastAsia"/>
          <w:sz w:val="24"/>
        </w:rPr>
        <w:t>填报单位(盖章)：</w:t>
      </w:r>
      <w:r>
        <w:rPr>
          <w:rFonts w:ascii="仿宋_GB2312" w:eastAsia="仿宋_GB2312" w:hint="eastAsia"/>
          <w:sz w:val="24"/>
          <w:u w:val="single"/>
        </w:rPr>
        <w:t xml:space="preserve">            </w:t>
      </w:r>
      <w:r>
        <w:rPr>
          <w:rFonts w:ascii="仿宋_GB2312" w:eastAsia="仿宋_GB2312" w:hint="eastAsia"/>
          <w:sz w:val="24"/>
        </w:rPr>
        <w:t xml:space="preserve">              填表人（签名）：</w:t>
      </w:r>
      <w:r>
        <w:rPr>
          <w:rFonts w:ascii="仿宋_GB2312" w:eastAsia="仿宋_GB2312" w:hint="eastAsia"/>
          <w:sz w:val="24"/>
          <w:u w:val="single"/>
        </w:rPr>
        <w:t xml:space="preserve">                  </w:t>
      </w:r>
      <w:r>
        <w:rPr>
          <w:rFonts w:ascii="仿宋_GB2312" w:eastAsia="仿宋_GB2312" w:hint="eastAsia"/>
          <w:sz w:val="24"/>
        </w:rPr>
        <w:t xml:space="preserve">          填表日期：</w:t>
      </w:r>
      <w:r>
        <w:rPr>
          <w:rFonts w:ascii="仿宋_GB2312" w:eastAsia="仿宋_GB2312" w:hint="eastAsia"/>
          <w:sz w:val="24"/>
          <w:u w:val="single"/>
        </w:rPr>
        <w:t xml:space="preserve">        </w:t>
      </w:r>
      <w:r>
        <w:rPr>
          <w:rFonts w:ascii="仿宋_GB2312" w:eastAsia="仿宋_GB2312" w:hint="eastAsia"/>
          <w:sz w:val="24"/>
        </w:rPr>
        <w:t>年</w:t>
      </w:r>
      <w:r>
        <w:rPr>
          <w:rFonts w:ascii="仿宋_GB2312" w:eastAsia="仿宋_GB2312" w:hint="eastAsia"/>
          <w:sz w:val="24"/>
          <w:u w:val="single"/>
        </w:rPr>
        <w:t xml:space="preserve">    </w:t>
      </w:r>
      <w:r>
        <w:rPr>
          <w:rFonts w:ascii="仿宋_GB2312" w:eastAsia="仿宋_GB2312" w:hint="eastAsia"/>
          <w:sz w:val="24"/>
        </w:rPr>
        <w:t>月</w:t>
      </w:r>
      <w:r>
        <w:rPr>
          <w:rFonts w:ascii="仿宋_GB2312" w:eastAsia="仿宋_GB2312" w:hint="eastAsia"/>
          <w:sz w:val="24"/>
          <w:u w:val="single"/>
        </w:rPr>
        <w:t xml:space="preserve">    </w:t>
      </w:r>
      <w:r>
        <w:rPr>
          <w:rFonts w:ascii="仿宋_GB2312" w:eastAsia="仿宋_GB2312" w:hint="eastAsia"/>
          <w:sz w:val="24"/>
        </w:rPr>
        <w:t>日</w:t>
      </w:r>
    </w:p>
    <w:p w:rsidR="00411393" w:rsidRDefault="00411393" w:rsidP="00411393"/>
    <w:p w:rsidR="0078133D" w:rsidRPr="00411393" w:rsidRDefault="0078133D"/>
    <w:sectPr w:rsidR="0078133D" w:rsidRPr="00411393" w:rsidSect="00366AA5">
      <w:pgSz w:w="16838" w:h="11906" w:orient="landscape"/>
      <w:pgMar w:top="567" w:right="1440" w:bottom="1797"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33D" w:rsidRDefault="0078133D" w:rsidP="00411393">
      <w:r>
        <w:separator/>
      </w:r>
    </w:p>
  </w:endnote>
  <w:endnote w:type="continuationSeparator" w:id="1">
    <w:p w:rsidR="0078133D" w:rsidRDefault="0078133D" w:rsidP="004113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393" w:rsidRDefault="00411393">
    <w:pPr>
      <w:pStyle w:val="a4"/>
      <w:jc w:val="center"/>
    </w:pPr>
    <w:r>
      <w:fldChar w:fldCharType="begin"/>
    </w:r>
    <w:r>
      <w:instrText xml:space="preserve"> PAGE   \* MERGEFORMAT </w:instrText>
    </w:r>
    <w:r>
      <w:fldChar w:fldCharType="separate"/>
    </w:r>
    <w:r w:rsidRPr="00411393">
      <w:rPr>
        <w:noProof/>
        <w:lang w:val="zh-CN"/>
      </w:rPr>
      <w:t>12</w:t>
    </w:r>
    <w:r>
      <w:fldChar w:fldCharType="end"/>
    </w:r>
  </w:p>
  <w:p w:rsidR="00411393" w:rsidRDefault="0041139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33D" w:rsidRDefault="0078133D" w:rsidP="00411393">
      <w:r>
        <w:separator/>
      </w:r>
    </w:p>
  </w:footnote>
  <w:footnote w:type="continuationSeparator" w:id="1">
    <w:p w:rsidR="0078133D" w:rsidRDefault="0078133D" w:rsidP="004113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D8818"/>
    <w:multiLevelType w:val="singleLevel"/>
    <w:tmpl w:val="082D8818"/>
    <w:lvl w:ilvl="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1393"/>
    <w:rsid w:val="00411393"/>
    <w:rsid w:val="007813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Date" w:uiPriority="0"/>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3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13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1393"/>
    <w:rPr>
      <w:sz w:val="18"/>
      <w:szCs w:val="18"/>
    </w:rPr>
  </w:style>
  <w:style w:type="paragraph" w:styleId="a4">
    <w:name w:val="footer"/>
    <w:basedOn w:val="a"/>
    <w:link w:val="Char0"/>
    <w:uiPriority w:val="99"/>
    <w:unhideWhenUsed/>
    <w:rsid w:val="00411393"/>
    <w:pPr>
      <w:tabs>
        <w:tab w:val="center" w:pos="4153"/>
        <w:tab w:val="right" w:pos="8306"/>
      </w:tabs>
      <w:snapToGrid w:val="0"/>
      <w:jc w:val="left"/>
    </w:pPr>
    <w:rPr>
      <w:sz w:val="18"/>
      <w:szCs w:val="18"/>
    </w:rPr>
  </w:style>
  <w:style w:type="character" w:customStyle="1" w:styleId="Char0">
    <w:name w:val="页脚 Char"/>
    <w:basedOn w:val="a0"/>
    <w:link w:val="a4"/>
    <w:uiPriority w:val="99"/>
    <w:rsid w:val="00411393"/>
    <w:rPr>
      <w:sz w:val="18"/>
      <w:szCs w:val="18"/>
    </w:rPr>
  </w:style>
  <w:style w:type="character" w:customStyle="1" w:styleId="Char1">
    <w:name w:val="正文文本 Char1"/>
    <w:link w:val="a5"/>
    <w:locked/>
    <w:rsid w:val="00411393"/>
    <w:rPr>
      <w:rFonts w:ascii="Times New Roman" w:eastAsia="仿宋_GB2312" w:hAnsi="Times New Roman" w:cs="Times New Roman"/>
      <w:kern w:val="0"/>
      <w:sz w:val="24"/>
      <w:szCs w:val="24"/>
    </w:rPr>
  </w:style>
  <w:style w:type="character" w:styleId="a6">
    <w:name w:val="Hyperlink"/>
    <w:unhideWhenUsed/>
    <w:qFormat/>
    <w:rsid w:val="00411393"/>
    <w:rPr>
      <w:color w:val="0000FF"/>
      <w:u w:val="single"/>
    </w:rPr>
  </w:style>
  <w:style w:type="character" w:customStyle="1" w:styleId="Char10">
    <w:name w:val="日期 Char1"/>
    <w:link w:val="a7"/>
    <w:locked/>
    <w:rsid w:val="00411393"/>
    <w:rPr>
      <w:rFonts w:ascii="仿宋_GB2312" w:eastAsia="仿宋_GB2312" w:hAnsi="宋体" w:cs="Times New Roman"/>
      <w:kern w:val="0"/>
      <w:sz w:val="24"/>
      <w:szCs w:val="24"/>
    </w:rPr>
  </w:style>
  <w:style w:type="character" w:customStyle="1" w:styleId="Char11">
    <w:name w:val="页脚 Char1"/>
    <w:uiPriority w:val="99"/>
    <w:semiHidden/>
    <w:locked/>
    <w:rsid w:val="00411393"/>
    <w:rPr>
      <w:sz w:val="18"/>
      <w:szCs w:val="18"/>
    </w:rPr>
  </w:style>
  <w:style w:type="character" w:customStyle="1" w:styleId="Char2">
    <w:name w:val="正文文本 Char"/>
    <w:semiHidden/>
    <w:rsid w:val="00411393"/>
    <w:rPr>
      <w:rFonts w:ascii="Times New Roman" w:eastAsia="宋体" w:hAnsi="Times New Roman" w:cs="Times New Roman"/>
      <w:szCs w:val="24"/>
    </w:rPr>
  </w:style>
  <w:style w:type="character" w:customStyle="1" w:styleId="Char3">
    <w:name w:val="日期 Char"/>
    <w:semiHidden/>
    <w:rsid w:val="00411393"/>
    <w:rPr>
      <w:rFonts w:ascii="Times New Roman" w:eastAsia="宋体" w:hAnsi="Times New Roman" w:cs="Times New Roman"/>
      <w:szCs w:val="24"/>
    </w:rPr>
  </w:style>
  <w:style w:type="paragraph" w:styleId="a7">
    <w:name w:val="Date"/>
    <w:basedOn w:val="a"/>
    <w:next w:val="a"/>
    <w:link w:val="Char10"/>
    <w:unhideWhenUsed/>
    <w:rsid w:val="00411393"/>
    <w:rPr>
      <w:rFonts w:ascii="仿宋_GB2312" w:eastAsia="仿宋_GB2312" w:hAnsi="宋体"/>
      <w:kern w:val="0"/>
      <w:sz w:val="24"/>
    </w:rPr>
  </w:style>
  <w:style w:type="character" w:customStyle="1" w:styleId="Char20">
    <w:name w:val="日期 Char2"/>
    <w:basedOn w:val="a0"/>
    <w:link w:val="a7"/>
    <w:uiPriority w:val="99"/>
    <w:semiHidden/>
    <w:rsid w:val="00411393"/>
    <w:rPr>
      <w:rFonts w:ascii="Times New Roman" w:eastAsia="宋体" w:hAnsi="Times New Roman" w:cs="Times New Roman"/>
      <w:szCs w:val="24"/>
    </w:rPr>
  </w:style>
  <w:style w:type="paragraph" w:styleId="a5">
    <w:name w:val="Body Text"/>
    <w:basedOn w:val="a"/>
    <w:link w:val="Char1"/>
    <w:unhideWhenUsed/>
    <w:qFormat/>
    <w:rsid w:val="00411393"/>
    <w:rPr>
      <w:rFonts w:eastAsia="仿宋_GB2312"/>
      <w:kern w:val="0"/>
      <w:sz w:val="24"/>
    </w:rPr>
  </w:style>
  <w:style w:type="character" w:customStyle="1" w:styleId="Char21">
    <w:name w:val="正文文本 Char2"/>
    <w:basedOn w:val="a0"/>
    <w:link w:val="a5"/>
    <w:uiPriority w:val="99"/>
    <w:semiHidden/>
    <w:rsid w:val="00411393"/>
    <w:rPr>
      <w:rFonts w:ascii="Times New Roman" w:eastAsia="宋体" w:hAnsi="Times New Roman" w:cs="Times New Roman"/>
      <w:szCs w:val="24"/>
    </w:rPr>
  </w:style>
  <w:style w:type="paragraph" w:styleId="a8">
    <w:name w:val="Balloon Text"/>
    <w:basedOn w:val="a"/>
    <w:link w:val="Char4"/>
    <w:uiPriority w:val="99"/>
    <w:semiHidden/>
    <w:unhideWhenUsed/>
    <w:rsid w:val="00411393"/>
    <w:rPr>
      <w:sz w:val="18"/>
      <w:szCs w:val="18"/>
    </w:rPr>
  </w:style>
  <w:style w:type="character" w:customStyle="1" w:styleId="Char4">
    <w:name w:val="批注框文本 Char"/>
    <w:basedOn w:val="a0"/>
    <w:link w:val="a8"/>
    <w:uiPriority w:val="99"/>
    <w:semiHidden/>
    <w:rsid w:val="0041139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gd.edu.cn/jzbm" TargetMode="External"/><Relationship Id="rId3" Type="http://schemas.openxmlformats.org/officeDocument/2006/relationships/settings" Target="settings.xml"/><Relationship Id="rId7" Type="http://schemas.openxmlformats.org/officeDocument/2006/relationships/hyperlink" Target="http://www.ecogd.edu.cn/jzb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1061</Words>
  <Characters>6054</Characters>
  <Application>Microsoft Office Word</Application>
  <DocSecurity>0</DocSecurity>
  <Lines>50</Lines>
  <Paragraphs>14</Paragraphs>
  <ScaleCrop>false</ScaleCrop>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范文艺</dc:creator>
  <cp:keywords/>
  <dc:description/>
  <cp:lastModifiedBy>范文艺</cp:lastModifiedBy>
  <cp:revision>2</cp:revision>
  <dcterms:created xsi:type="dcterms:W3CDTF">2020-10-28T01:54:00Z</dcterms:created>
  <dcterms:modified xsi:type="dcterms:W3CDTF">2020-10-28T01:55:00Z</dcterms:modified>
</cp:coreProperties>
</file>